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923DEE"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7EA2BBEF" w14:textId="77777777" w:rsidR="002C50F0" w:rsidRPr="002C50F0" w:rsidRDefault="002C50F0"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410B277" w14:textId="77777777" w:rsidR="002C50F0" w:rsidRPr="002C50F0" w:rsidRDefault="002C50F0" w:rsidP="003A741A">
            <w:pPr>
              <w:jc w:val="both"/>
              <w:rPr>
                <w:lang w:val="en-US"/>
              </w:rPr>
            </w:pPr>
          </w:p>
          <w:p w14:paraId="622C1345" w14:textId="77777777" w:rsidR="002413C3" w:rsidRDefault="00330F1C" w:rsidP="002413C3">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33D36086" w14:textId="3E16E00F" w:rsidR="002413C3" w:rsidRPr="005C53F6" w:rsidRDefault="008A11BF" w:rsidP="008A11BF">
            <w:pPr>
              <w:jc w:val="center"/>
              <w:rPr>
                <w:b/>
                <w:sz w:val="36"/>
                <w:szCs w:val="36"/>
                <w:lang w:val="en-US"/>
              </w:rPr>
            </w:pPr>
            <w:r>
              <w:rPr>
                <w:noProof/>
              </w:rPr>
              <mc:AlternateContent>
                <mc:Choice Requires="wps">
                  <w:drawing>
                    <wp:anchor distT="0" distB="0" distL="114300" distR="114300" simplePos="0" relativeHeight="251659264" behindDoc="0" locked="0" layoutInCell="1" allowOverlap="1" wp14:anchorId="61A2031E" wp14:editId="011F53F2">
                      <wp:simplePos x="0" y="0"/>
                      <wp:positionH relativeFrom="column">
                        <wp:posOffset>127635</wp:posOffset>
                      </wp:positionH>
                      <wp:positionV relativeFrom="paragraph">
                        <wp:posOffset>449316</wp:posOffset>
                      </wp:positionV>
                      <wp:extent cx="5943600" cy="51181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943600" cy="511810"/>
                              </a:xfrm>
                              <a:prstGeom prst="rect">
                                <a:avLst/>
                              </a:prstGeom>
                              <a:solidFill>
                                <a:schemeClr val="lt1"/>
                              </a:solidFill>
                              <a:ln w="6350">
                                <a:noFill/>
                              </a:ln>
                            </wps:spPr>
                            <wps:txbx>
                              <w:txbxContent>
                                <w:p w14:paraId="32CCC49C" w14:textId="77777777" w:rsidR="00FC09A0" w:rsidRPr="00FC09A0" w:rsidRDefault="008A11BF" w:rsidP="002413C3">
                                  <w:pPr>
                                    <w:jc w:val="center"/>
                                    <w:rPr>
                                      <w:b/>
                                      <w:bCs/>
                                      <w:i/>
                                      <w:iCs/>
                                      <w:color w:val="4472C4" w:themeColor="accent1"/>
                                      <w:sz w:val="28"/>
                                      <w:szCs w:val="28"/>
                                    </w:rPr>
                                  </w:pPr>
                                  <w:r w:rsidRPr="00FC09A0">
                                    <w:rPr>
                                      <w:b/>
                                      <w:bCs/>
                                      <w:i/>
                                      <w:iCs/>
                                      <w:color w:val="4472C4" w:themeColor="accent1"/>
                                      <w:sz w:val="28"/>
                                      <w:szCs w:val="28"/>
                                    </w:rPr>
                                    <w:t>©</w:t>
                                  </w:r>
                                  <w:r w:rsidR="002413C3" w:rsidRPr="00FC09A0">
                                    <w:rPr>
                                      <w:b/>
                                      <w:bCs/>
                                      <w:i/>
                                      <w:iCs/>
                                      <w:color w:val="4472C4" w:themeColor="accent1"/>
                                      <w:sz w:val="28"/>
                                      <w:szCs w:val="28"/>
                                    </w:rPr>
                                    <w:t xml:space="preserve">Tatjana </w:t>
                                  </w:r>
                                  <w:proofErr w:type="spellStart"/>
                                  <w:r w:rsidR="002413C3" w:rsidRPr="00FC09A0">
                                    <w:rPr>
                                      <w:b/>
                                      <w:bCs/>
                                      <w:i/>
                                      <w:iCs/>
                                      <w:color w:val="4472C4" w:themeColor="accent1"/>
                                      <w:sz w:val="28"/>
                                      <w:szCs w:val="28"/>
                                    </w:rPr>
                                    <w:t>Christelbauer</w:t>
                                  </w:r>
                                  <w:proofErr w:type="spellEnd"/>
                                  <w:r w:rsidR="002413C3" w:rsidRPr="00FC09A0">
                                    <w:rPr>
                                      <w:b/>
                                      <w:bCs/>
                                      <w:i/>
                                      <w:iCs/>
                                      <w:color w:val="4472C4" w:themeColor="accent1"/>
                                      <w:sz w:val="28"/>
                                      <w:szCs w:val="28"/>
                                    </w:rPr>
                                    <w:t xml:space="preserve"> MA (TC)</w:t>
                                  </w:r>
                                  <w:r w:rsidRPr="00FC09A0">
                                    <w:rPr>
                                      <w:b/>
                                      <w:bCs/>
                                      <w:i/>
                                      <w:iCs/>
                                      <w:color w:val="4472C4" w:themeColor="accent1"/>
                                      <w:sz w:val="28"/>
                                      <w:szCs w:val="28"/>
                                    </w:rPr>
                                    <w:t xml:space="preserve">, </w:t>
                                  </w:r>
                                </w:p>
                                <w:p w14:paraId="22EDD7F4" w14:textId="068837AE" w:rsidR="002413C3" w:rsidRPr="00FC09A0" w:rsidRDefault="008A11BF" w:rsidP="002413C3">
                                  <w:pPr>
                                    <w:jc w:val="center"/>
                                    <w:rPr>
                                      <w:b/>
                                      <w:bCs/>
                                      <w:sz w:val="28"/>
                                      <w:szCs w:val="28"/>
                                    </w:rPr>
                                  </w:pPr>
                                  <w:proofErr w:type="spellStart"/>
                                  <w:r w:rsidRPr="00FC09A0">
                                    <w:rPr>
                                      <w:b/>
                                      <w:bCs/>
                                      <w:sz w:val="28"/>
                                      <w:szCs w:val="28"/>
                                    </w:rPr>
                                    <w:t>contributor</w:t>
                                  </w:r>
                                  <w:proofErr w:type="spellEnd"/>
                                  <w:r w:rsidRPr="00FC09A0">
                                    <w:rPr>
                                      <w:b/>
                                      <w:bCs/>
                                      <w:sz w:val="28"/>
                                      <w:szCs w:val="28"/>
                                    </w:rPr>
                                    <w:t xml:space="preserve">: Dr. Geraldine </w:t>
                                  </w:r>
                                  <w:proofErr w:type="spellStart"/>
                                  <w:r w:rsidRPr="00FC09A0">
                                    <w:rPr>
                                      <w:b/>
                                      <w:bCs/>
                                      <w:sz w:val="28"/>
                                      <w:szCs w:val="28"/>
                                    </w:rPr>
                                    <w:t>Fitoussi</w:t>
                                  </w:r>
                                  <w:proofErr w:type="spellEnd"/>
                                  <w:r w:rsidRPr="00FC09A0">
                                    <w:rPr>
                                      <w:b/>
                                      <w:bCs/>
                                      <w:sz w:val="28"/>
                                      <w:szCs w:val="28"/>
                                    </w:rPr>
                                    <w:t>-Hoffmann</w:t>
                                  </w:r>
                                </w:p>
                                <w:p w14:paraId="063C0877" w14:textId="4347183F" w:rsidR="002413C3" w:rsidRPr="008A11BF" w:rsidRDefault="008A11BF" w:rsidP="008A11BF">
                                  <w:pPr>
                                    <w:jc w:val="center"/>
                                    <w:rPr>
                                      <w:sz w:val="28"/>
                                      <w:szCs w:val="28"/>
                                    </w:rPr>
                                  </w:pPr>
                                  <w:r w:rsidRPr="008A11BF">
                                    <w:rPr>
                                      <w:sz w:val="28"/>
                                      <w:szCs w:val="28"/>
                                    </w:rPr>
                                    <w:t>ACD Team 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0.05pt;margin-top:35.4pt;width:468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" fillcolor="white [3201]" stroked="f" strokeweight=".5pt">
                      <v:textbox>
                        <w:txbxContent>
                          <w:p w14:paraId="32CCC49C" w14:textId="77777777" w:rsidR="00FC09A0" w:rsidRPr="00FC09A0" w:rsidRDefault="008A11BF" w:rsidP="002413C3">
                            <w:pPr>
                              <w:jc w:val="center"/>
                              <w:rPr>
                                <w:b/>
                                <w:bCs/>
                                <w:i/>
                                <w:iCs/>
                                <w:color w:val="4472C4" w:themeColor="accent1"/>
                                <w:sz w:val="28"/>
                                <w:szCs w:val="28"/>
                              </w:rPr>
                            </w:pPr>
                            <w:r w:rsidRPr="00FC09A0">
                              <w:rPr>
                                <w:b/>
                                <w:bCs/>
                                <w:i/>
                                <w:iCs/>
                                <w:color w:val="4472C4" w:themeColor="accent1"/>
                                <w:sz w:val="28"/>
                                <w:szCs w:val="28"/>
                              </w:rPr>
                              <w:t>©</w:t>
                            </w:r>
                            <w:r w:rsidR="002413C3" w:rsidRPr="00FC09A0">
                              <w:rPr>
                                <w:b/>
                                <w:bCs/>
                                <w:i/>
                                <w:iCs/>
                                <w:color w:val="4472C4" w:themeColor="accent1"/>
                                <w:sz w:val="28"/>
                                <w:szCs w:val="28"/>
                              </w:rPr>
                              <w:t>Tatjana Christelbauer MA (TC)</w:t>
                            </w:r>
                            <w:r w:rsidRPr="00FC09A0">
                              <w:rPr>
                                <w:b/>
                                <w:bCs/>
                                <w:i/>
                                <w:iCs/>
                                <w:color w:val="4472C4" w:themeColor="accent1"/>
                                <w:sz w:val="28"/>
                                <w:szCs w:val="28"/>
                              </w:rPr>
                              <w:t xml:space="preserve">, </w:t>
                            </w:r>
                          </w:p>
                          <w:p w14:paraId="22EDD7F4" w14:textId="068837AE" w:rsidR="002413C3" w:rsidRPr="00FC09A0" w:rsidRDefault="008A11BF" w:rsidP="002413C3">
                            <w:pPr>
                              <w:jc w:val="center"/>
                              <w:rPr>
                                <w:b/>
                                <w:bCs/>
                                <w:sz w:val="28"/>
                                <w:szCs w:val="28"/>
                              </w:rPr>
                            </w:pPr>
                            <w:r w:rsidRPr="00FC09A0">
                              <w:rPr>
                                <w:b/>
                                <w:bCs/>
                                <w:sz w:val="28"/>
                                <w:szCs w:val="28"/>
                              </w:rPr>
                              <w:t>contributor: Dr. Geraldine Fitoussi-Hoffmann</w:t>
                            </w:r>
                          </w:p>
                          <w:p w14:paraId="063C0877" w14:textId="4347183F" w:rsidR="002413C3" w:rsidRPr="008A11BF" w:rsidRDefault="008A11BF" w:rsidP="008A11BF">
                            <w:pPr>
                              <w:jc w:val="center"/>
                              <w:rPr>
                                <w:sz w:val="28"/>
                                <w:szCs w:val="28"/>
                              </w:rPr>
                            </w:pPr>
                            <w:r w:rsidRPr="008A11BF">
                              <w:rPr>
                                <w:sz w:val="28"/>
                                <w:szCs w:val="28"/>
                              </w:rPr>
                              <w:t>ACD Team Austria:</w:t>
                            </w:r>
                          </w:p>
                        </w:txbxContent>
                      </v:textbox>
                    </v:shape>
                  </w:pict>
                </mc:Fallback>
              </mc:AlternateContent>
            </w:r>
            <w:r w:rsidR="00330F1C" w:rsidRPr="005C53F6">
              <w:rPr>
                <w:b/>
                <w:sz w:val="36"/>
                <w:szCs w:val="36"/>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923DEE" w14:paraId="183E046D" w14:textId="77777777" w:rsidTr="002413C3">
              <w:tc>
                <w:tcPr>
                  <w:tcW w:w="3518" w:type="dxa"/>
                  <w:vAlign w:val="center"/>
                </w:tcPr>
                <w:p w14:paraId="13196623" w14:textId="08945894" w:rsidR="002413C3" w:rsidRPr="005C53F6" w:rsidRDefault="002413C3" w:rsidP="00330F1C">
                  <w:pPr>
                    <w:rPr>
                      <w:lang w:val="en-US"/>
                    </w:rPr>
                  </w:pPr>
                </w:p>
              </w:tc>
            </w:tr>
          </w:tbl>
          <w:p w14:paraId="268FC105" w14:textId="77777777" w:rsidR="002413C3" w:rsidRPr="005C53F6" w:rsidRDefault="002413C3" w:rsidP="002413C3">
            <w:pPr>
              <w:spacing w:after="160" w:line="259" w:lineRule="auto"/>
              <w:ind w:left="2521"/>
              <w:rPr>
                <w:b/>
                <w:i/>
                <w:lang w:val="en-US"/>
              </w:rPr>
            </w:pPr>
          </w:p>
          <w:p w14:paraId="53B5FFA0" w14:textId="77777777" w:rsidR="002413C3" w:rsidRDefault="002413C3" w:rsidP="002413C3">
            <w:pPr>
              <w:spacing w:after="160" w:line="259" w:lineRule="auto"/>
              <w:ind w:left="2521"/>
              <w:rPr>
                <w:b/>
                <w:i/>
                <w:lang w:val="en-US"/>
              </w:rPr>
            </w:pPr>
          </w:p>
          <w:p w14:paraId="4F9B55C6" w14:textId="3C2E350D" w:rsidR="002C50F0" w:rsidRPr="002413C3" w:rsidRDefault="00330F1C" w:rsidP="002413C3">
            <w:pPr>
              <w:spacing w:after="160" w:line="259" w:lineRule="auto"/>
              <w:ind w:left="2521"/>
              <w:rPr>
                <w:b/>
                <w:i/>
                <w:lang w:val="en-US"/>
              </w:rPr>
            </w:pPr>
            <w:r w:rsidRPr="002413C3">
              <w:rPr>
                <w:b/>
                <w:i/>
                <w:lang w:val="en-US"/>
              </w:rPr>
              <w:t>DISCLAIMER</w:t>
            </w:r>
          </w:p>
          <w:p w14:paraId="727DAF25" w14:textId="5DDD95F4" w:rsidR="002C50F0" w:rsidRPr="002413C3" w:rsidRDefault="002C50F0" w:rsidP="002413C3">
            <w:pPr>
              <w:ind w:left="2521"/>
              <w:rPr>
                <w:i/>
                <w:lang w:val="en-US"/>
              </w:rPr>
            </w:pPr>
            <w:r w:rsidRPr="002413C3">
              <w:rPr>
                <w:i/>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330F1C" w:rsidRPr="002413C3">
              <w:rPr>
                <w:b/>
                <w:sz w:val="36"/>
                <w:szCs w:val="36"/>
                <w:lang w:val="en-US"/>
              </w:rPr>
              <w:t xml:space="preserve">   </w:t>
            </w:r>
          </w:p>
          <w:p w14:paraId="2D718F0C" w14:textId="199B9D64" w:rsidR="00330F1C" w:rsidRDefault="002C50F0" w:rsidP="00330F1C">
            <w:pPr>
              <w:jc w:val="center"/>
              <w:rPr>
                <w:lang w:val="en-US"/>
              </w:rPr>
            </w:pPr>
            <w:r w:rsidRPr="002C50F0">
              <w:rPr>
                <w:b/>
                <w:lang w:val="en-US"/>
              </w:rPr>
              <w:t>COURSE SHARING LICENSE</w:t>
            </w:r>
            <w:r w:rsidR="00330F1C">
              <w:rPr>
                <w:b/>
                <w:lang w:val="en-US"/>
              </w:rPr>
              <w:t xml:space="preserve"> </w:t>
            </w:r>
            <w:r w:rsidR="00330F1C" w:rsidRPr="00330F1C">
              <w:rPr>
                <w:b/>
                <w:bCs/>
                <w:lang w:val="en-US"/>
              </w:rPr>
              <w:t>CC BY-NC-SA </w:t>
            </w:r>
            <w:r w:rsidR="00330F1C" w:rsidRPr="00330F1C">
              <w:rPr>
                <w:lang w:val="en-US"/>
              </w:rPr>
              <w:t>= </w:t>
            </w:r>
            <w:r w:rsidR="00330F1C" w:rsidRPr="00330F1C">
              <w:fldChar w:fldCharType="begin"/>
            </w:r>
            <w:r w:rsidR="00330F1C" w:rsidRPr="00330F1C">
              <w:rPr>
                <w:lang w:val="en-US"/>
              </w:rPr>
              <w:instrText xml:space="preserve"> INCLUDEPICTURE "https://mirrors.creativecommons.org/presskit/buttons/88x31/png/by-nc-sa.png" \* MERGEFORMATINET </w:instrText>
            </w:r>
            <w:r w:rsidR="00330F1C" w:rsidRPr="00330F1C">
              <w:fldChar w:fldCharType="separate"/>
            </w:r>
            <w:r w:rsidR="00330F1C" w:rsidRPr="00330F1C">
              <w:rPr>
                <w:noProof/>
              </w:rPr>
              <w:drawing>
                <wp:inline distT="0" distB="0" distL="0" distR="0" wp14:anchorId="51CFAACF" wp14:editId="26D8BAAA">
                  <wp:extent cx="1104900" cy="38662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128" cy="410845"/>
                          </a:xfrm>
                          <a:prstGeom prst="rect">
                            <a:avLst/>
                          </a:prstGeom>
                          <a:noFill/>
                          <a:ln>
                            <a:noFill/>
                          </a:ln>
                        </pic:spPr>
                      </pic:pic>
                    </a:graphicData>
                  </a:graphic>
                </wp:inline>
              </w:drawing>
            </w:r>
            <w:r w:rsidR="00330F1C" w:rsidRPr="00330F1C">
              <w:rPr>
                <w:lang w:val="en-US"/>
              </w:rPr>
              <w:fldChar w:fldCharType="end"/>
            </w:r>
          </w:p>
          <w:p w14:paraId="311D8A94" w14:textId="18CEA46F" w:rsidR="002413C3" w:rsidRDefault="002413C3" w:rsidP="002413C3">
            <w:pPr>
              <w:pBdr>
                <w:top w:val="nil"/>
                <w:left w:val="nil"/>
                <w:bottom w:val="nil"/>
                <w:right w:val="nil"/>
                <w:between w:val="nil"/>
              </w:pBdr>
              <w:spacing w:after="160" w:line="259" w:lineRule="auto"/>
              <w:ind w:left="720"/>
              <w:rPr>
                <w:rStyle w:val="Hyperlink"/>
                <w:lang w:val="en-US"/>
              </w:rPr>
            </w:pPr>
            <w:r w:rsidRPr="00AB6B84">
              <w:rPr>
                <w:b/>
                <w:bCs/>
                <w:lang w:val="en-US"/>
              </w:rPr>
              <w:t>Canonical URL</w:t>
            </w:r>
            <w:r>
              <w:rPr>
                <w:b/>
                <w:bCs/>
                <w:lang w:val="en-US"/>
              </w:rPr>
              <w:t>:</w:t>
            </w:r>
            <w:r w:rsidRPr="00AB6B84">
              <w:rPr>
                <w:b/>
                <w:bCs/>
                <w:lang w:val="en-US"/>
              </w:rPr>
              <w:t> </w:t>
            </w:r>
            <w:r w:rsidRPr="00AB6B84">
              <w:rPr>
                <w:lang w:val="en-US"/>
              </w:rPr>
              <w:t> </w:t>
            </w:r>
            <w:hyperlink r:id="rId10" w:history="1">
              <w:r w:rsidRPr="00AB6B84">
                <w:rPr>
                  <w:rStyle w:val="Hyperlink"/>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61890B7B" w:rsidR="002413C3" w:rsidRPr="002413C3" w:rsidRDefault="002413C3" w:rsidP="002413C3">
            <w:pPr>
              <w:rPr>
                <w:b/>
                <w:bCs/>
                <w:sz w:val="28"/>
                <w:szCs w:val="28"/>
                <w:lang w:val="en-US"/>
              </w:rPr>
            </w:pPr>
            <w:r w:rsidRPr="002413C3">
              <w:rPr>
                <w:b/>
                <w:bCs/>
                <w:sz w:val="28"/>
                <w:szCs w:val="28"/>
                <w:lang w:val="en-US"/>
              </w:rPr>
              <w:lastRenderedPageBreak/>
              <w:t>MODULE:</w:t>
            </w:r>
            <w:r w:rsidR="00F352A7">
              <w:rPr>
                <w:b/>
                <w:bCs/>
                <w:sz w:val="28"/>
                <w:szCs w:val="28"/>
                <w:lang w:val="en-US"/>
              </w:rPr>
              <w:t xml:space="preserve"> 1</w:t>
            </w:r>
          </w:p>
          <w:p w14:paraId="5D4D3C81" w14:textId="36EDAF29" w:rsidR="002413C3" w:rsidRDefault="005C53F6" w:rsidP="005C53F6">
            <w:pPr>
              <w:rPr>
                <w:b/>
                <w:bCs/>
                <w:sz w:val="28"/>
                <w:szCs w:val="28"/>
                <w:lang w:val="en-US"/>
              </w:rPr>
            </w:pPr>
            <w:r>
              <w:rPr>
                <w:b/>
                <w:bCs/>
                <w:sz w:val="28"/>
                <w:szCs w:val="28"/>
                <w:lang w:val="en-US"/>
              </w:rPr>
              <w:t xml:space="preserve">STEAM </w:t>
            </w:r>
            <w:r w:rsidR="002413C3" w:rsidRPr="002413C3">
              <w:rPr>
                <w:b/>
                <w:bCs/>
                <w:sz w:val="28"/>
                <w:szCs w:val="28"/>
                <w:lang w:val="en-US"/>
              </w:rPr>
              <w:t>LESSON</w:t>
            </w:r>
            <w:r w:rsidR="00D8699A">
              <w:rPr>
                <w:b/>
                <w:bCs/>
                <w:sz w:val="28"/>
                <w:szCs w:val="28"/>
                <w:lang w:val="en-US"/>
              </w:rPr>
              <w:t xml:space="preserve"> bound</w:t>
            </w:r>
            <w:r w:rsidR="002413C3" w:rsidRPr="002413C3">
              <w:rPr>
                <w:b/>
                <w:bCs/>
                <w:sz w:val="28"/>
                <w:szCs w:val="28"/>
                <w:lang w:val="en-US"/>
              </w:rPr>
              <w:t>:</w:t>
            </w:r>
            <w:r>
              <w:rPr>
                <w:b/>
                <w:bCs/>
                <w:sz w:val="28"/>
                <w:szCs w:val="28"/>
                <w:lang w:val="en-US"/>
              </w:rPr>
              <w:t xml:space="preserve"> Environmental Ethics in Space</w:t>
            </w:r>
            <w:r w:rsidR="00D8699A">
              <w:rPr>
                <w:b/>
                <w:bCs/>
                <w:sz w:val="28"/>
                <w:szCs w:val="28"/>
                <w:lang w:val="en-US"/>
              </w:rPr>
              <w:t xml:space="preserve"> </w:t>
            </w:r>
            <w:r>
              <w:rPr>
                <w:b/>
                <w:bCs/>
                <w:sz w:val="28"/>
                <w:szCs w:val="28"/>
                <w:lang w:val="en-US"/>
              </w:rPr>
              <w:t xml:space="preserve">education </w:t>
            </w:r>
          </w:p>
          <w:p w14:paraId="24039DFC" w14:textId="17BCC20E" w:rsidR="002C50F0" w:rsidRPr="002C50F0" w:rsidRDefault="002C50F0" w:rsidP="003A741A">
            <w:pPr>
              <w:rPr>
                <w:b/>
                <w:sz w:val="16"/>
                <w:szCs w:val="16"/>
                <w:lang w:val="en-US"/>
              </w:rPr>
            </w:pPr>
          </w:p>
        </w:tc>
      </w:tr>
    </w:tbl>
    <w:p w14:paraId="280B195C" w14:textId="77777777" w:rsidR="005C53F6" w:rsidRPr="005C53F6" w:rsidRDefault="005C53F6" w:rsidP="005C53F6">
      <w:pPr>
        <w:rPr>
          <w:rStyle w:val="Hyperlink"/>
          <w:rFonts w:cstheme="minorHAnsi"/>
          <w:color w:val="000000" w:themeColor="text1"/>
          <w:sz w:val="22"/>
          <w:szCs w:val="22"/>
          <w:u w:val="none"/>
          <w:lang w:val="en-US"/>
        </w:rPr>
      </w:pPr>
      <w:r w:rsidRPr="005C53F6">
        <w:rPr>
          <w:rStyle w:val="Hyperlink"/>
          <w:rFonts w:cstheme="minorHAnsi"/>
          <w:color w:val="000000" w:themeColor="text1"/>
          <w:sz w:val="22"/>
          <w:szCs w:val="22"/>
          <w:u w:val="none"/>
          <w:lang w:val="en-US"/>
        </w:rPr>
        <w:lastRenderedPageBreak/>
        <w:t xml:space="preserve">STEAM lesson on the intersection of </w:t>
      </w:r>
      <w:proofErr w:type="spellStart"/>
      <w:r w:rsidRPr="005C53F6">
        <w:rPr>
          <w:rStyle w:val="Hyperlink"/>
          <w:rFonts w:cstheme="minorHAnsi"/>
          <w:color w:val="000000" w:themeColor="text1"/>
          <w:sz w:val="22"/>
          <w:szCs w:val="22"/>
          <w:u w:val="none"/>
          <w:lang w:val="en-US"/>
        </w:rPr>
        <w:t>arts_science_policy</w:t>
      </w:r>
      <w:proofErr w:type="spellEnd"/>
    </w:p>
    <w:p w14:paraId="4CD8B411" w14:textId="2E5B74FC" w:rsidR="005C53F6" w:rsidRPr="005C53F6" w:rsidRDefault="005C53F6" w:rsidP="005C53F6">
      <w:pPr>
        <w:rPr>
          <w:rStyle w:val="Hyperlink"/>
          <w:rFonts w:cstheme="minorHAnsi"/>
          <w:color w:val="000000" w:themeColor="text1"/>
          <w:sz w:val="22"/>
          <w:szCs w:val="22"/>
          <w:u w:val="none"/>
          <w:lang w:val="en-US"/>
        </w:rPr>
      </w:pPr>
      <w:r w:rsidRPr="005C53F6">
        <w:rPr>
          <w:rStyle w:val="Hyperlink"/>
          <w:rFonts w:cstheme="minorHAnsi"/>
          <w:color w:val="000000" w:themeColor="text1"/>
          <w:sz w:val="22"/>
          <w:szCs w:val="22"/>
          <w:u w:val="none"/>
          <w:lang w:val="en-US"/>
        </w:rPr>
        <w:t xml:space="preserve">Author: Tatjana </w:t>
      </w:r>
      <w:proofErr w:type="spellStart"/>
      <w:r w:rsidRPr="005C53F6">
        <w:rPr>
          <w:rStyle w:val="Hyperlink"/>
          <w:rFonts w:cstheme="minorHAnsi"/>
          <w:color w:val="000000" w:themeColor="text1"/>
          <w:sz w:val="22"/>
          <w:szCs w:val="22"/>
          <w:u w:val="none"/>
          <w:lang w:val="en-US"/>
        </w:rPr>
        <w:t>Christelbauer</w:t>
      </w:r>
      <w:proofErr w:type="spellEnd"/>
      <w:r w:rsidRPr="005C53F6">
        <w:rPr>
          <w:rStyle w:val="Hyperlink"/>
          <w:rFonts w:cstheme="minorHAnsi"/>
          <w:color w:val="000000" w:themeColor="text1"/>
          <w:sz w:val="22"/>
          <w:szCs w:val="22"/>
          <w:u w:val="none"/>
          <w:lang w:val="en-US"/>
        </w:rPr>
        <w:t xml:space="preserve"> MA, ACD/</w:t>
      </w:r>
      <w:proofErr w:type="gramStart"/>
      <w:r w:rsidRPr="005C53F6">
        <w:rPr>
          <w:rStyle w:val="Hyperlink"/>
          <w:rFonts w:cstheme="minorHAnsi"/>
          <w:color w:val="000000" w:themeColor="text1"/>
          <w:sz w:val="22"/>
          <w:szCs w:val="22"/>
          <w:u w:val="none"/>
          <w:lang w:val="en-US"/>
        </w:rPr>
        <w:t xml:space="preserve">AT </w:t>
      </w:r>
      <w:r w:rsidR="00D8699A">
        <w:rPr>
          <w:rStyle w:val="Hyperlink"/>
          <w:rFonts w:cstheme="minorHAnsi"/>
          <w:color w:val="000000" w:themeColor="text1"/>
          <w:sz w:val="22"/>
          <w:szCs w:val="22"/>
          <w:u w:val="none"/>
          <w:lang w:val="en-US"/>
        </w:rPr>
        <w:t>:</w:t>
      </w:r>
      <w:proofErr w:type="gramEnd"/>
      <w:r w:rsidR="00D8699A">
        <w:rPr>
          <w:rStyle w:val="Hyperlink"/>
          <w:rFonts w:cstheme="minorHAnsi"/>
          <w:color w:val="000000" w:themeColor="text1"/>
          <w:sz w:val="22"/>
          <w:szCs w:val="22"/>
          <w:u w:val="none"/>
          <w:lang w:val="en-US"/>
        </w:rPr>
        <w:t xml:space="preserve"> Relational aspects, Space Policy, Art meditation</w:t>
      </w:r>
    </w:p>
    <w:p w14:paraId="3080BB41" w14:textId="76E85D01" w:rsidR="005C53F6" w:rsidRPr="00C77405" w:rsidRDefault="005C53F6" w:rsidP="005C53F6">
      <w:pPr>
        <w:rPr>
          <w:rStyle w:val="Hyperlink"/>
          <w:rFonts w:cstheme="minorHAnsi"/>
          <w:color w:val="000000" w:themeColor="text1"/>
          <w:sz w:val="22"/>
          <w:szCs w:val="22"/>
          <w:lang w:val="en-US"/>
        </w:rPr>
      </w:pPr>
      <w:r w:rsidRPr="005C53F6">
        <w:rPr>
          <w:rStyle w:val="Hyperlink"/>
          <w:rFonts w:cstheme="minorHAnsi"/>
          <w:color w:val="000000" w:themeColor="text1"/>
          <w:sz w:val="22"/>
          <w:szCs w:val="22"/>
          <w:u w:val="none"/>
          <w:lang w:val="en-US"/>
        </w:rPr>
        <w:t>Contributor:</w:t>
      </w:r>
      <w:r w:rsidRPr="00D8699A">
        <w:rPr>
          <w:rStyle w:val="Hyperlink"/>
          <w:rFonts w:cstheme="minorHAnsi"/>
          <w:color w:val="000000" w:themeColor="text1"/>
          <w:sz w:val="22"/>
          <w:szCs w:val="22"/>
          <w:u w:val="none"/>
          <w:lang w:val="en-US"/>
        </w:rPr>
        <w:t xml:space="preserve"> </w:t>
      </w:r>
      <w:r w:rsidR="00D8699A" w:rsidRPr="00D8699A">
        <w:rPr>
          <w:rStyle w:val="Hyperlink"/>
          <w:rFonts w:cstheme="minorHAnsi"/>
          <w:color w:val="000000" w:themeColor="text1"/>
          <w:sz w:val="22"/>
          <w:szCs w:val="22"/>
          <w:u w:val="none"/>
          <w:lang w:val="en-US"/>
        </w:rPr>
        <w:t xml:space="preserve">Areal </w:t>
      </w:r>
      <w:r w:rsidR="00D8699A">
        <w:rPr>
          <w:rStyle w:val="Hyperlink"/>
          <w:rFonts w:cstheme="minorHAnsi"/>
          <w:color w:val="000000" w:themeColor="text1"/>
          <w:sz w:val="22"/>
          <w:szCs w:val="22"/>
          <w:u w:val="none"/>
          <w:lang w:val="en-US"/>
        </w:rPr>
        <w:t>S</w:t>
      </w:r>
      <w:r w:rsidR="00D8699A" w:rsidRPr="00D8699A">
        <w:rPr>
          <w:rStyle w:val="Hyperlink"/>
          <w:rFonts w:cstheme="minorHAnsi"/>
          <w:color w:val="000000" w:themeColor="text1"/>
          <w:sz w:val="22"/>
          <w:szCs w:val="22"/>
          <w:u w:val="none"/>
          <w:lang w:val="en-US"/>
        </w:rPr>
        <w:t xml:space="preserve">ea workshop </w:t>
      </w:r>
      <w:r>
        <w:rPr>
          <w:rFonts w:cstheme="minorHAnsi"/>
          <w:color w:val="000000" w:themeColor="text1"/>
          <w:sz w:val="22"/>
          <w:szCs w:val="22"/>
          <w:lang w:val="en-US"/>
        </w:rPr>
        <w:t>Dr. Geraldine Fitoussi-Hoffmann, ACD-Agency for Cultural Diplomacy Space Academy member</w:t>
      </w:r>
      <w:r>
        <w:rPr>
          <w:rFonts w:cstheme="minorHAnsi"/>
          <w:sz w:val="22"/>
          <w:szCs w:val="22"/>
          <w:lang w:val="en-US"/>
        </w:rPr>
        <w:t>;</w:t>
      </w:r>
      <w:r w:rsidRPr="009B3954">
        <w:rPr>
          <w:rFonts w:cstheme="minorHAnsi"/>
          <w:sz w:val="22"/>
          <w:szCs w:val="22"/>
          <w:lang w:val="en-US"/>
        </w:rPr>
        <w:t xml:space="preserve"> </w:t>
      </w:r>
      <w:proofErr w:type="spellStart"/>
      <w:r w:rsidRPr="00C77405">
        <w:rPr>
          <w:sz w:val="20"/>
          <w:szCs w:val="20"/>
          <w:lang w:val="en-US"/>
        </w:rPr>
        <w:t>KariFilm</w:t>
      </w:r>
      <w:proofErr w:type="spellEnd"/>
      <w:r w:rsidRPr="00C77405">
        <w:rPr>
          <w:sz w:val="20"/>
          <w:szCs w:val="20"/>
          <w:lang w:val="en-US"/>
        </w:rPr>
        <w:t xml:space="preserve"> media</w:t>
      </w:r>
    </w:p>
    <w:p w14:paraId="559C869A" w14:textId="4024000D" w:rsidR="005C53F6" w:rsidRDefault="005C53F6" w:rsidP="005C53F6">
      <w:pPr>
        <w:spacing w:before="100" w:beforeAutospacing="1" w:after="240" w:line="240" w:lineRule="exact"/>
        <w:rPr>
          <w:rFonts w:cstheme="minorHAnsi"/>
          <w:color w:val="000000" w:themeColor="text1"/>
          <w:sz w:val="22"/>
          <w:szCs w:val="22"/>
          <w:lang w:val="en-US"/>
        </w:rPr>
      </w:pPr>
      <w:r w:rsidRPr="007C5671">
        <w:rPr>
          <w:rFonts w:cstheme="minorHAnsi"/>
          <w:b/>
          <w:bCs/>
          <w:color w:val="000000" w:themeColor="text1"/>
          <w:sz w:val="22"/>
          <w:szCs w:val="22"/>
          <w:lang w:val="en-US"/>
        </w:rPr>
        <w:t>Subjects:</w:t>
      </w:r>
      <w:r w:rsidRPr="007C5671">
        <w:rPr>
          <w:rFonts w:cstheme="minorHAnsi"/>
          <w:b/>
          <w:bCs/>
          <w:color w:val="000000" w:themeColor="text1"/>
          <w:lang w:val="en-US"/>
        </w:rPr>
        <w:t xml:space="preserve"> </w:t>
      </w:r>
      <w:r w:rsidRPr="007C5671">
        <w:rPr>
          <w:rFonts w:cstheme="minorHAnsi"/>
          <w:color w:val="000000" w:themeColor="text1"/>
          <w:sz w:val="22"/>
          <w:szCs w:val="22"/>
          <w:lang w:val="en-US"/>
        </w:rPr>
        <w:t xml:space="preserve">Environmental Education, </w:t>
      </w:r>
      <w:r>
        <w:rPr>
          <w:rFonts w:cstheme="minorHAnsi"/>
          <w:color w:val="000000" w:themeColor="text1"/>
          <w:sz w:val="22"/>
          <w:szCs w:val="22"/>
          <w:lang w:val="en-US"/>
        </w:rPr>
        <w:t xml:space="preserve">Physics, Social Sciences, </w:t>
      </w:r>
      <w:r w:rsidRPr="007C5671">
        <w:rPr>
          <w:rFonts w:cstheme="minorHAnsi"/>
          <w:color w:val="000000" w:themeColor="text1"/>
          <w:sz w:val="22"/>
          <w:szCs w:val="22"/>
          <w:lang w:val="en-US"/>
        </w:rPr>
        <w:t xml:space="preserve">Space </w:t>
      </w:r>
      <w:r>
        <w:rPr>
          <w:rFonts w:cstheme="minorHAnsi"/>
          <w:color w:val="000000" w:themeColor="text1"/>
          <w:sz w:val="22"/>
          <w:szCs w:val="22"/>
          <w:lang w:val="en-US"/>
        </w:rPr>
        <w:t>E</w:t>
      </w:r>
      <w:r w:rsidRPr="007C5671">
        <w:rPr>
          <w:rFonts w:cstheme="minorHAnsi"/>
          <w:color w:val="000000" w:themeColor="text1"/>
          <w:sz w:val="22"/>
          <w:szCs w:val="22"/>
          <w:lang w:val="en-US"/>
        </w:rPr>
        <w:t xml:space="preserve">ducation, Policy </w:t>
      </w:r>
      <w:r>
        <w:rPr>
          <w:rFonts w:cstheme="minorHAnsi"/>
          <w:color w:val="000000" w:themeColor="text1"/>
          <w:sz w:val="22"/>
          <w:szCs w:val="22"/>
          <w:lang w:val="en-US"/>
        </w:rPr>
        <w:t>L</w:t>
      </w:r>
      <w:r w:rsidRPr="007C5671">
        <w:rPr>
          <w:rFonts w:cstheme="minorHAnsi"/>
          <w:color w:val="000000" w:themeColor="text1"/>
          <w:sz w:val="22"/>
          <w:szCs w:val="22"/>
          <w:lang w:val="en-US"/>
        </w:rPr>
        <w:t>earning, Environmental Ethics</w:t>
      </w:r>
      <w:r>
        <w:rPr>
          <w:rFonts w:cstheme="minorHAnsi"/>
          <w:color w:val="000000" w:themeColor="text1"/>
          <w:sz w:val="22"/>
          <w:szCs w:val="22"/>
          <w:lang w:val="en-US"/>
        </w:rPr>
        <w:t xml:space="preserve">, Mental Health, Fine Arts, </w:t>
      </w:r>
      <w:r w:rsidR="00D8699A">
        <w:rPr>
          <w:rFonts w:cstheme="minorHAnsi"/>
          <w:color w:val="000000" w:themeColor="text1"/>
          <w:sz w:val="22"/>
          <w:szCs w:val="22"/>
          <w:lang w:val="en-US"/>
        </w:rPr>
        <w:t xml:space="preserve">English, </w:t>
      </w:r>
      <w:r>
        <w:rPr>
          <w:rFonts w:cstheme="minorHAnsi"/>
          <w:color w:val="000000" w:themeColor="text1"/>
          <w:sz w:val="22"/>
          <w:szCs w:val="22"/>
          <w:lang w:val="en-US"/>
        </w:rPr>
        <w:t>…</w:t>
      </w:r>
    </w:p>
    <w:p w14:paraId="70E4A18D" w14:textId="77777777" w:rsidR="005C53F6" w:rsidRDefault="005C53F6" w:rsidP="005C53F6">
      <w:pPr>
        <w:spacing w:before="100" w:beforeAutospacing="1" w:after="240" w:line="240" w:lineRule="exact"/>
        <w:rPr>
          <w:rFonts w:cstheme="minorHAnsi"/>
          <w:color w:val="000000" w:themeColor="text1"/>
          <w:sz w:val="22"/>
          <w:szCs w:val="22"/>
          <w:lang w:val="en-US"/>
        </w:rPr>
      </w:pPr>
      <w:r>
        <w:rPr>
          <w:rFonts w:cstheme="minorHAnsi"/>
          <w:b/>
          <w:bCs/>
          <w:color w:val="000000" w:themeColor="text1"/>
          <w:sz w:val="22"/>
          <w:szCs w:val="22"/>
          <w:lang w:val="en-US"/>
        </w:rPr>
        <w:t xml:space="preserve">Learning &amp; Social </w:t>
      </w:r>
      <w:r w:rsidRPr="00555A62">
        <w:rPr>
          <w:rFonts w:cstheme="minorHAnsi"/>
          <w:b/>
          <w:bCs/>
          <w:color w:val="000000" w:themeColor="text1"/>
          <w:sz w:val="22"/>
          <w:szCs w:val="22"/>
          <w:lang w:val="en-US"/>
        </w:rPr>
        <w:t xml:space="preserve">Competences &amp; </w:t>
      </w:r>
      <w:r>
        <w:rPr>
          <w:rFonts w:cstheme="minorHAnsi"/>
          <w:b/>
          <w:bCs/>
          <w:color w:val="000000" w:themeColor="text1"/>
          <w:sz w:val="22"/>
          <w:szCs w:val="22"/>
          <w:lang w:val="en-US"/>
        </w:rPr>
        <w:t>S</w:t>
      </w:r>
      <w:r w:rsidRPr="00555A62">
        <w:rPr>
          <w:rFonts w:cstheme="minorHAnsi"/>
          <w:b/>
          <w:bCs/>
          <w:color w:val="000000" w:themeColor="text1"/>
          <w:sz w:val="22"/>
          <w:szCs w:val="22"/>
          <w:lang w:val="en-US"/>
        </w:rPr>
        <w:t>kills promoted</w:t>
      </w:r>
      <w:r>
        <w:rPr>
          <w:rFonts w:cstheme="minorHAnsi"/>
          <w:color w:val="000000" w:themeColor="text1"/>
          <w:sz w:val="22"/>
          <w:szCs w:val="22"/>
          <w:lang w:val="en-US"/>
        </w:rPr>
        <w:t xml:space="preserve">: green skills such as </w:t>
      </w:r>
      <w:r w:rsidRPr="00555A62">
        <w:rPr>
          <w:sz w:val="22"/>
          <w:szCs w:val="22"/>
          <w:lang w:val="en-US"/>
        </w:rPr>
        <w:t>sustainable communication practices and awareness building,</w:t>
      </w:r>
      <w:r w:rsidRPr="00555A62">
        <w:rPr>
          <w:rFonts w:cstheme="minorHAnsi"/>
          <w:color w:val="000000" w:themeColor="text1"/>
          <w:sz w:val="22"/>
          <w:szCs w:val="22"/>
          <w:lang w:val="en-US"/>
        </w:rPr>
        <w:t xml:space="preserve"> ethical re</w:t>
      </w:r>
      <w:r>
        <w:rPr>
          <w:rFonts w:cstheme="minorHAnsi"/>
          <w:color w:val="000000" w:themeColor="text1"/>
          <w:sz w:val="22"/>
          <w:szCs w:val="22"/>
          <w:lang w:val="en-US"/>
        </w:rPr>
        <w:t>asoning, inquiry-based learning, working with media, analytic thinking, critical thinking, presentation techniques (storytelling, …)</w:t>
      </w:r>
    </w:p>
    <w:p w14:paraId="0E1695BD" w14:textId="77777777" w:rsidR="005C53F6" w:rsidRDefault="005C53F6" w:rsidP="005C53F6">
      <w:pPr>
        <w:spacing w:before="100" w:beforeAutospacing="1" w:after="240" w:line="240" w:lineRule="exact"/>
        <w:rPr>
          <w:rFonts w:cstheme="minorHAnsi"/>
          <w:color w:val="000000" w:themeColor="text1"/>
          <w:sz w:val="22"/>
          <w:szCs w:val="22"/>
          <w:lang w:val="en-US"/>
        </w:rPr>
      </w:pPr>
      <w:r w:rsidRPr="00950C51">
        <w:rPr>
          <w:rFonts w:cstheme="minorHAnsi"/>
          <w:b/>
          <w:bCs/>
          <w:color w:val="000000" w:themeColor="text1"/>
          <w:sz w:val="22"/>
          <w:szCs w:val="22"/>
          <w:lang w:val="en-US"/>
        </w:rPr>
        <w:t>Resources used:</w:t>
      </w:r>
      <w:r>
        <w:rPr>
          <w:rFonts w:cstheme="minorHAnsi"/>
          <w:color w:val="000000" w:themeColor="text1"/>
          <w:sz w:val="22"/>
          <w:szCs w:val="22"/>
          <w:lang w:val="en-US"/>
        </w:rPr>
        <w:t xml:space="preserve"> </w:t>
      </w:r>
      <w:r w:rsidRPr="00950C51">
        <w:rPr>
          <w:rFonts w:cstheme="minorHAnsi"/>
          <w:color w:val="000000" w:themeColor="text1"/>
          <w:sz w:val="22"/>
          <w:szCs w:val="22"/>
          <w:lang w:val="en-US"/>
        </w:rPr>
        <w:t>European Space Agency ESA</w:t>
      </w:r>
      <w:r>
        <w:rPr>
          <w:rFonts w:cstheme="minorHAnsi"/>
          <w:color w:val="000000" w:themeColor="text1"/>
          <w:sz w:val="22"/>
          <w:szCs w:val="22"/>
          <w:lang w:val="en-US"/>
        </w:rPr>
        <w:t xml:space="preserve">, </w:t>
      </w:r>
      <w:r w:rsidRPr="00950C51">
        <w:rPr>
          <w:rFonts w:cstheme="minorHAnsi"/>
          <w:color w:val="000000" w:themeColor="text1"/>
          <w:sz w:val="22"/>
          <w:szCs w:val="22"/>
          <w:lang w:val="en-US"/>
        </w:rPr>
        <w:t>U.S. National Aeronautics and Space Administration agency NASA</w:t>
      </w:r>
      <w:r>
        <w:rPr>
          <w:rFonts w:cstheme="minorHAnsi"/>
          <w:color w:val="000000" w:themeColor="text1"/>
          <w:sz w:val="22"/>
          <w:szCs w:val="22"/>
          <w:lang w:val="en-US"/>
        </w:rPr>
        <w:t>, European Union Space Policy, materials &amp; media created by authors of this lesson</w:t>
      </w:r>
    </w:p>
    <w:p w14:paraId="137B1C59" w14:textId="77777777" w:rsidR="005C53F6" w:rsidRPr="00652634" w:rsidRDefault="005C53F6" w:rsidP="005C53F6">
      <w:pPr>
        <w:spacing w:before="100" w:beforeAutospacing="1" w:after="240" w:line="240" w:lineRule="exact"/>
        <w:jc w:val="center"/>
        <w:rPr>
          <w:rFonts w:cstheme="minorHAnsi"/>
          <w:b/>
          <w:bCs/>
          <w:color w:val="000000" w:themeColor="text1"/>
          <w:lang w:val="en-US"/>
        </w:rPr>
      </w:pPr>
      <w:r w:rsidRPr="00652634">
        <w:rPr>
          <w:rFonts w:cstheme="minorHAnsi"/>
          <w:b/>
          <w:bCs/>
          <w:color w:val="000000" w:themeColor="text1"/>
          <w:lang w:val="en-US"/>
        </w:rPr>
        <w:t>Table of Content</w:t>
      </w:r>
    </w:p>
    <w:p w14:paraId="74FB4E02" w14:textId="77777777" w:rsidR="005C53F6" w:rsidRPr="00652634" w:rsidRDefault="005C53F6" w:rsidP="005C53F6">
      <w:pPr>
        <w:spacing w:before="100" w:beforeAutospacing="1" w:after="240" w:line="240" w:lineRule="exact"/>
        <w:rPr>
          <w:rFonts w:cstheme="minorHAnsi"/>
          <w:b/>
          <w:bCs/>
          <w:color w:val="000000" w:themeColor="text1"/>
          <w:sz w:val="22"/>
          <w:szCs w:val="22"/>
          <w:lang w:val="en-US"/>
        </w:rPr>
      </w:pPr>
      <w:r w:rsidRPr="00652634">
        <w:rPr>
          <w:rFonts w:cstheme="minorHAnsi"/>
          <w:b/>
          <w:bCs/>
          <w:color w:val="000000" w:themeColor="text1"/>
          <w:sz w:val="22"/>
          <w:szCs w:val="22"/>
          <w:lang w:val="en-US"/>
        </w:rPr>
        <w:t>1. Relational Tides: Water, Space, Earth, Physics, and Space Education</w:t>
      </w:r>
    </w:p>
    <w:p w14:paraId="67EC8E19" w14:textId="77777777" w:rsidR="005C53F6" w:rsidRPr="00AB06BA" w:rsidRDefault="005C53F6" w:rsidP="005C53F6">
      <w:pPr>
        <w:spacing w:before="100" w:beforeAutospacing="1" w:after="240" w:line="240" w:lineRule="exact"/>
        <w:rPr>
          <w:rFonts w:cstheme="minorHAnsi"/>
          <w:color w:val="000000" w:themeColor="text1"/>
          <w:sz w:val="22"/>
          <w:szCs w:val="22"/>
          <w:lang w:val="en-US"/>
        </w:rPr>
      </w:pPr>
      <w:r w:rsidRPr="00AB06BA">
        <w:rPr>
          <w:rFonts w:cstheme="minorHAnsi"/>
          <w:color w:val="000000" w:themeColor="text1"/>
          <w:sz w:val="22"/>
          <w:szCs w:val="22"/>
          <w:lang w:val="en-US"/>
        </w:rPr>
        <w:t>1.1. Introduction to the Topic</w:t>
      </w:r>
    </w:p>
    <w:p w14:paraId="79143A28" w14:textId="77777777" w:rsidR="005C53F6" w:rsidRPr="00652634" w:rsidRDefault="005C53F6" w:rsidP="005C53F6">
      <w:pPr>
        <w:spacing w:before="100" w:beforeAutospacing="1" w:after="240" w:line="240" w:lineRule="exact"/>
        <w:rPr>
          <w:rFonts w:cstheme="minorHAnsi"/>
          <w:color w:val="000000" w:themeColor="text1"/>
          <w:sz w:val="22"/>
          <w:szCs w:val="22"/>
          <w:lang w:val="en-US"/>
        </w:rPr>
      </w:pPr>
      <w:r w:rsidRPr="00652634">
        <w:rPr>
          <w:rFonts w:cstheme="minorHAnsi"/>
          <w:color w:val="000000" w:themeColor="text1"/>
          <w:sz w:val="22"/>
          <w:szCs w:val="22"/>
          <w:lang w:val="en-US"/>
        </w:rPr>
        <w:t>1.2. Facts from Current Statistics and Science Related to Water Resources</w:t>
      </w:r>
    </w:p>
    <w:p w14:paraId="18081203" w14:textId="77777777" w:rsidR="005C53F6" w:rsidRPr="00652634" w:rsidRDefault="005C53F6" w:rsidP="005C53F6">
      <w:pPr>
        <w:spacing w:before="100" w:beforeAutospacing="1" w:after="240" w:line="240" w:lineRule="exact"/>
        <w:rPr>
          <w:rFonts w:cstheme="minorHAnsi"/>
          <w:color w:val="000000" w:themeColor="text1"/>
          <w:sz w:val="22"/>
          <w:szCs w:val="22"/>
          <w:lang w:val="en-US"/>
        </w:rPr>
      </w:pPr>
      <w:r w:rsidRPr="00652634">
        <w:rPr>
          <w:rFonts w:cstheme="minorHAnsi"/>
          <w:color w:val="000000" w:themeColor="text1"/>
          <w:sz w:val="22"/>
          <w:szCs w:val="22"/>
          <w:lang w:val="en-US"/>
        </w:rPr>
        <w:t xml:space="preserve">1.3. Greenhouse Gas in Space and its </w:t>
      </w:r>
      <w:r>
        <w:rPr>
          <w:rFonts w:cstheme="minorHAnsi"/>
          <w:color w:val="000000" w:themeColor="text1"/>
          <w:sz w:val="22"/>
          <w:szCs w:val="22"/>
          <w:lang w:val="en-US"/>
        </w:rPr>
        <w:t>i</w:t>
      </w:r>
      <w:r w:rsidRPr="00652634">
        <w:rPr>
          <w:rFonts w:cstheme="minorHAnsi"/>
          <w:color w:val="000000" w:themeColor="text1"/>
          <w:sz w:val="22"/>
          <w:szCs w:val="22"/>
          <w:lang w:val="en-US"/>
        </w:rPr>
        <w:t>mpact on Earth's Climate</w:t>
      </w:r>
    </w:p>
    <w:p w14:paraId="08A7ABC6" w14:textId="77777777" w:rsidR="005C53F6" w:rsidRPr="00340CEB" w:rsidRDefault="005C53F6" w:rsidP="005C53F6">
      <w:pPr>
        <w:spacing w:before="100" w:beforeAutospacing="1" w:after="240" w:line="240" w:lineRule="exact"/>
        <w:rPr>
          <w:rFonts w:cstheme="minorHAnsi"/>
          <w:color w:val="000000" w:themeColor="text1"/>
          <w:sz w:val="22"/>
          <w:szCs w:val="22"/>
          <w:lang w:val="en-US"/>
        </w:rPr>
      </w:pPr>
      <w:r w:rsidRPr="00340CEB">
        <w:rPr>
          <w:rFonts w:cstheme="minorHAnsi"/>
          <w:color w:val="000000" w:themeColor="text1"/>
          <w:sz w:val="22"/>
          <w:szCs w:val="22"/>
          <w:lang w:val="en-US"/>
        </w:rPr>
        <w:t>1.4. Observing Earth from Space: media</w:t>
      </w:r>
      <w:r>
        <w:rPr>
          <w:rFonts w:cstheme="minorHAnsi"/>
          <w:color w:val="000000" w:themeColor="text1"/>
          <w:sz w:val="22"/>
          <w:szCs w:val="22"/>
          <w:lang w:val="en-US"/>
        </w:rPr>
        <w:t xml:space="preserve"> for introductory guide, inquiry discussion</w:t>
      </w:r>
    </w:p>
    <w:p w14:paraId="237584A0" w14:textId="77777777" w:rsidR="005C53F6" w:rsidRPr="00652634" w:rsidRDefault="005C53F6" w:rsidP="005C53F6">
      <w:pPr>
        <w:spacing w:before="100" w:beforeAutospacing="1" w:after="240" w:line="240" w:lineRule="exact"/>
        <w:rPr>
          <w:rFonts w:cstheme="minorHAnsi"/>
          <w:b/>
          <w:bCs/>
          <w:color w:val="000000" w:themeColor="text1"/>
          <w:sz w:val="22"/>
          <w:szCs w:val="22"/>
          <w:lang w:val="en-US"/>
        </w:rPr>
      </w:pPr>
      <w:r w:rsidRPr="00652634">
        <w:rPr>
          <w:rFonts w:cstheme="minorHAnsi"/>
          <w:b/>
          <w:bCs/>
          <w:color w:val="000000" w:themeColor="text1"/>
          <w:sz w:val="22"/>
          <w:szCs w:val="22"/>
          <w:lang w:val="en-US"/>
        </w:rPr>
        <w:t>2. Space Policy: Regulation of Performance in Space</w:t>
      </w:r>
    </w:p>
    <w:p w14:paraId="6E6DC2B7" w14:textId="77777777" w:rsidR="005C53F6" w:rsidRDefault="005C53F6" w:rsidP="005C53F6">
      <w:pPr>
        <w:spacing w:before="100" w:beforeAutospacing="1" w:after="240" w:line="240" w:lineRule="exact"/>
        <w:rPr>
          <w:rFonts w:cstheme="minorHAnsi"/>
          <w:color w:val="000000" w:themeColor="text1"/>
          <w:sz w:val="22"/>
          <w:szCs w:val="22"/>
          <w:lang w:val="en-US"/>
        </w:rPr>
      </w:pPr>
      <w:r>
        <w:rPr>
          <w:rFonts w:cstheme="minorHAnsi"/>
          <w:color w:val="000000" w:themeColor="text1"/>
          <w:sz w:val="22"/>
          <w:szCs w:val="22"/>
          <w:lang w:val="en-US"/>
        </w:rPr>
        <w:t xml:space="preserve">       2.1. </w:t>
      </w:r>
      <w:r w:rsidRPr="0072450B">
        <w:rPr>
          <w:rFonts w:cstheme="minorHAnsi"/>
          <w:color w:val="000000" w:themeColor="text1"/>
          <w:sz w:val="22"/>
          <w:szCs w:val="22"/>
          <w:lang w:val="en-US"/>
        </w:rPr>
        <w:t>Brief introduction, Austrian Space</w:t>
      </w:r>
      <w:r>
        <w:rPr>
          <w:rFonts w:cstheme="minorHAnsi"/>
          <w:color w:val="000000" w:themeColor="text1"/>
          <w:sz w:val="22"/>
          <w:szCs w:val="22"/>
          <w:lang w:val="en-US"/>
        </w:rPr>
        <w:t xml:space="preserve"> </w:t>
      </w:r>
      <w:r w:rsidRPr="0072450B">
        <w:rPr>
          <w:rFonts w:cstheme="minorHAnsi"/>
          <w:color w:val="000000" w:themeColor="text1"/>
          <w:sz w:val="22"/>
          <w:szCs w:val="22"/>
          <w:lang w:val="en-US"/>
        </w:rPr>
        <w:t xml:space="preserve">Policy </w:t>
      </w:r>
    </w:p>
    <w:p w14:paraId="03D3E976" w14:textId="77777777" w:rsidR="005C53F6" w:rsidRPr="0072450B" w:rsidRDefault="005C53F6" w:rsidP="005C53F6">
      <w:pPr>
        <w:spacing w:before="100" w:beforeAutospacing="1" w:after="240" w:line="240" w:lineRule="exact"/>
        <w:rPr>
          <w:rFonts w:cstheme="minorHAnsi"/>
          <w:color w:val="000000" w:themeColor="text1"/>
          <w:sz w:val="22"/>
          <w:szCs w:val="22"/>
          <w:lang w:val="en-US"/>
        </w:rPr>
      </w:pPr>
      <w:r>
        <w:rPr>
          <w:rFonts w:cstheme="minorHAnsi"/>
          <w:color w:val="000000" w:themeColor="text1"/>
          <w:sz w:val="22"/>
          <w:szCs w:val="22"/>
          <w:lang w:val="en-US"/>
        </w:rPr>
        <w:t xml:space="preserve">2.2. </w:t>
      </w:r>
      <w:r w:rsidRPr="0072450B">
        <w:rPr>
          <w:rFonts w:cstheme="minorHAnsi"/>
          <w:color w:val="000000" w:themeColor="text1"/>
          <w:sz w:val="22"/>
          <w:szCs w:val="22"/>
          <w:lang w:val="en-US"/>
        </w:rPr>
        <w:t>Introduction to EU Space Policy</w:t>
      </w:r>
    </w:p>
    <w:p w14:paraId="73AFF475" w14:textId="77777777" w:rsidR="005C53F6" w:rsidRPr="00652634" w:rsidRDefault="005C53F6" w:rsidP="005C53F6">
      <w:pPr>
        <w:spacing w:before="100" w:beforeAutospacing="1" w:after="240" w:line="240" w:lineRule="exact"/>
        <w:rPr>
          <w:rFonts w:cstheme="minorHAnsi"/>
          <w:color w:val="000000" w:themeColor="text1"/>
          <w:sz w:val="22"/>
          <w:szCs w:val="22"/>
          <w:lang w:val="en-US"/>
        </w:rPr>
      </w:pPr>
      <w:r w:rsidRPr="00652634">
        <w:rPr>
          <w:rFonts w:cstheme="minorHAnsi"/>
          <w:color w:val="000000" w:themeColor="text1"/>
          <w:sz w:val="22"/>
          <w:szCs w:val="22"/>
          <w:lang w:val="en-US"/>
        </w:rPr>
        <w:t>2.</w:t>
      </w:r>
      <w:r>
        <w:rPr>
          <w:rFonts w:cstheme="minorHAnsi"/>
          <w:color w:val="000000" w:themeColor="text1"/>
          <w:sz w:val="22"/>
          <w:szCs w:val="22"/>
          <w:lang w:val="en-US"/>
        </w:rPr>
        <w:t>3</w:t>
      </w:r>
      <w:r w:rsidRPr="00652634">
        <w:rPr>
          <w:rFonts w:cstheme="minorHAnsi"/>
          <w:color w:val="000000" w:themeColor="text1"/>
          <w:sz w:val="22"/>
          <w:szCs w:val="22"/>
          <w:lang w:val="en-US"/>
        </w:rPr>
        <w:t>. Ethics of Using Satellites for Observing Water on Earth</w:t>
      </w:r>
    </w:p>
    <w:p w14:paraId="40422D3B" w14:textId="77777777" w:rsidR="005C53F6" w:rsidRDefault="005C53F6" w:rsidP="005C53F6">
      <w:pPr>
        <w:spacing w:before="100" w:beforeAutospacing="1" w:after="240" w:line="240" w:lineRule="exact"/>
        <w:rPr>
          <w:rFonts w:cstheme="minorHAnsi"/>
          <w:b/>
          <w:bCs/>
          <w:color w:val="000000" w:themeColor="text1"/>
          <w:sz w:val="22"/>
          <w:szCs w:val="22"/>
          <w:lang w:val="en-US"/>
        </w:rPr>
      </w:pPr>
      <w:r w:rsidRPr="00511347">
        <w:rPr>
          <w:rFonts w:cstheme="minorHAnsi"/>
          <w:b/>
          <w:bCs/>
          <w:color w:val="000000" w:themeColor="text1"/>
          <w:sz w:val="22"/>
          <w:szCs w:val="22"/>
          <w:lang w:val="en-US"/>
        </w:rPr>
        <w:t>3. Space in Careers, International Relations</w:t>
      </w:r>
    </w:p>
    <w:p w14:paraId="45CE0CAC" w14:textId="77777777" w:rsidR="005C53F6" w:rsidRPr="00DF48A8" w:rsidRDefault="005C53F6" w:rsidP="005C53F6">
      <w:pPr>
        <w:spacing w:before="100" w:beforeAutospacing="1" w:after="240" w:line="240" w:lineRule="exact"/>
        <w:rPr>
          <w:rFonts w:cstheme="minorHAnsi"/>
          <w:color w:val="000000" w:themeColor="text1"/>
          <w:sz w:val="22"/>
          <w:szCs w:val="22"/>
          <w:lang w:val="en-US"/>
        </w:rPr>
      </w:pPr>
      <w:r w:rsidRPr="00DF48A8">
        <w:rPr>
          <w:rFonts w:cstheme="minorHAnsi"/>
          <w:color w:val="000000" w:themeColor="text1"/>
          <w:sz w:val="22"/>
          <w:szCs w:val="22"/>
          <w:lang w:val="en-US"/>
        </w:rPr>
        <w:t xml:space="preserve">3.1. Job profile: astronaut </w:t>
      </w:r>
    </w:p>
    <w:p w14:paraId="0CC8ECF7" w14:textId="77777777" w:rsidR="005C53F6" w:rsidRPr="00DF48A8" w:rsidRDefault="005C53F6" w:rsidP="005C53F6">
      <w:pPr>
        <w:spacing w:before="100" w:beforeAutospacing="1" w:after="240" w:line="240" w:lineRule="exact"/>
        <w:rPr>
          <w:rFonts w:cstheme="minorHAnsi"/>
          <w:color w:val="000000" w:themeColor="text1"/>
          <w:sz w:val="22"/>
          <w:szCs w:val="22"/>
          <w:lang w:val="en-US"/>
        </w:rPr>
      </w:pPr>
      <w:r w:rsidRPr="00DF48A8">
        <w:rPr>
          <w:rFonts w:cstheme="minorHAnsi"/>
          <w:color w:val="000000" w:themeColor="text1"/>
          <w:sz w:val="22"/>
          <w:szCs w:val="22"/>
          <w:lang w:val="en-US"/>
        </w:rPr>
        <w:t>3.2.  Daily life in Space</w:t>
      </w:r>
    </w:p>
    <w:p w14:paraId="13378857" w14:textId="77777777" w:rsidR="005C53F6" w:rsidRPr="00DF48A8" w:rsidRDefault="005C53F6" w:rsidP="005C53F6">
      <w:pPr>
        <w:spacing w:before="100" w:beforeAutospacing="1" w:after="240" w:line="240" w:lineRule="exact"/>
        <w:rPr>
          <w:rFonts w:cstheme="minorHAnsi"/>
          <w:color w:val="000000" w:themeColor="text1"/>
          <w:sz w:val="22"/>
          <w:szCs w:val="22"/>
          <w:lang w:val="en-US"/>
        </w:rPr>
      </w:pPr>
      <w:r w:rsidRPr="00DF48A8">
        <w:rPr>
          <w:rFonts w:cstheme="minorHAnsi"/>
          <w:color w:val="000000" w:themeColor="text1"/>
          <w:sz w:val="22"/>
          <w:szCs w:val="22"/>
          <w:lang w:val="en-US"/>
        </w:rPr>
        <w:t>3.3. Workshop: Areal Sea - Impact Awareness &amp; Human Activities</w:t>
      </w:r>
      <w:r>
        <w:rPr>
          <w:rFonts w:cstheme="minorHAnsi"/>
          <w:color w:val="000000" w:themeColor="text1"/>
          <w:sz w:val="22"/>
          <w:szCs w:val="22"/>
          <w:lang w:val="en-US"/>
        </w:rPr>
        <w:t>:</w:t>
      </w:r>
    </w:p>
    <w:p w14:paraId="54762574" w14:textId="77777777" w:rsidR="005C53F6" w:rsidRPr="00511347" w:rsidRDefault="005C53F6" w:rsidP="005C53F6">
      <w:pPr>
        <w:numPr>
          <w:ilvl w:val="0"/>
          <w:numId w:val="3"/>
        </w:numPr>
        <w:spacing w:before="100" w:beforeAutospacing="1" w:after="240" w:line="240" w:lineRule="exact"/>
        <w:rPr>
          <w:rFonts w:cstheme="minorHAnsi"/>
          <w:color w:val="000000" w:themeColor="text1"/>
          <w:sz w:val="22"/>
          <w:szCs w:val="22"/>
          <w:lang w:val="en-US"/>
        </w:rPr>
      </w:pPr>
      <w:r w:rsidRPr="00511347">
        <w:rPr>
          <w:rFonts w:cstheme="minorHAnsi"/>
          <w:color w:val="000000" w:themeColor="text1"/>
          <w:sz w:val="22"/>
          <w:szCs w:val="22"/>
          <w:lang w:val="en-US"/>
        </w:rPr>
        <w:t>Ethical considerations of space exploration</w:t>
      </w:r>
    </w:p>
    <w:p w14:paraId="5387C7A7" w14:textId="77777777" w:rsidR="005C53F6" w:rsidRDefault="005C53F6" w:rsidP="005C53F6">
      <w:pPr>
        <w:pStyle w:val="Listenabsatz"/>
        <w:spacing w:after="240"/>
        <w:ind w:left="360"/>
        <w:jc w:val="center"/>
        <w:rPr>
          <w:rFonts w:cstheme="minorHAnsi"/>
          <w:color w:val="000000" w:themeColor="text1"/>
          <w:sz w:val="22"/>
          <w:szCs w:val="22"/>
          <w:lang w:val="en-US"/>
        </w:rPr>
      </w:pPr>
      <w:r w:rsidRPr="00511347">
        <w:rPr>
          <w:rFonts w:cstheme="minorHAnsi"/>
          <w:b/>
          <w:bCs/>
          <w:color w:val="000000" w:themeColor="text1"/>
          <w:sz w:val="22"/>
          <w:szCs w:val="22"/>
          <w:lang w:val="en-US"/>
        </w:rPr>
        <w:t xml:space="preserve">4. Excurse: </w:t>
      </w:r>
      <w:r w:rsidRPr="00511347">
        <w:rPr>
          <w:rFonts w:cstheme="minorHAnsi"/>
          <w:b/>
          <w:bCs/>
          <w:i/>
          <w:iCs/>
          <w:color w:val="000000" w:themeColor="text1"/>
          <w:sz w:val="22"/>
          <w:szCs w:val="22"/>
          <w:lang w:val="en-US"/>
        </w:rPr>
        <w:t>Once with a “Blue Moon under the Earth”:</w:t>
      </w:r>
      <w:r w:rsidRPr="00511347">
        <w:rPr>
          <w:rFonts w:cstheme="minorHAnsi"/>
          <w:color w:val="000000" w:themeColor="text1"/>
          <w:sz w:val="22"/>
          <w:szCs w:val="22"/>
          <w:lang w:val="en-US"/>
        </w:rPr>
        <w:t xml:space="preserve"> Art mediation exercise inspired by </w:t>
      </w:r>
      <w:r w:rsidRPr="00511347">
        <w:rPr>
          <w:rFonts w:cstheme="minorHAnsi"/>
          <w:i/>
          <w:iCs/>
          <w:color w:val="000000" w:themeColor="text1"/>
          <w:sz w:val="22"/>
          <w:szCs w:val="22"/>
          <w:lang w:val="en-US"/>
        </w:rPr>
        <w:t xml:space="preserve">Hundertwasser´s </w:t>
      </w:r>
      <w:proofErr w:type="gramStart"/>
      <w:r w:rsidRPr="00511347">
        <w:rPr>
          <w:rFonts w:cstheme="minorHAnsi"/>
          <w:color w:val="000000" w:themeColor="text1"/>
          <w:sz w:val="22"/>
          <w:szCs w:val="22"/>
          <w:lang w:val="en-US"/>
        </w:rPr>
        <w:t xml:space="preserve">artwork  </w:t>
      </w:r>
      <w:r>
        <w:rPr>
          <w:rFonts w:cstheme="minorHAnsi"/>
          <w:color w:val="000000" w:themeColor="text1"/>
          <w:sz w:val="22"/>
          <w:szCs w:val="22"/>
          <w:lang w:val="en-US"/>
        </w:rPr>
        <w:t>“</w:t>
      </w:r>
      <w:proofErr w:type="gramEnd"/>
      <w:r>
        <w:rPr>
          <w:rFonts w:cstheme="minorHAnsi"/>
          <w:color w:val="000000" w:themeColor="text1"/>
          <w:sz w:val="22"/>
          <w:szCs w:val="22"/>
          <w:lang w:val="en-US"/>
        </w:rPr>
        <w:t>The Blue Moon under the Earth”</w:t>
      </w:r>
    </w:p>
    <w:p w14:paraId="6640EE06" w14:textId="1F12B868" w:rsidR="005C53F6" w:rsidRDefault="005C53F6" w:rsidP="005C53F6">
      <w:pPr>
        <w:spacing w:after="240"/>
        <w:jc w:val="center"/>
        <w:rPr>
          <w:rFonts w:cstheme="minorHAnsi"/>
          <w:color w:val="000000" w:themeColor="text1"/>
          <w:sz w:val="22"/>
          <w:szCs w:val="22"/>
          <w:lang w:val="en-US"/>
        </w:rPr>
      </w:pPr>
      <w:r>
        <w:rPr>
          <w:rFonts w:cstheme="minorHAnsi"/>
          <w:b/>
          <w:bCs/>
          <w:sz w:val="22"/>
          <w:szCs w:val="22"/>
          <w:lang w:val="en-US"/>
        </w:rPr>
        <w:t xml:space="preserve">^ </w:t>
      </w:r>
      <w:r w:rsidRPr="00C51C44">
        <w:rPr>
          <w:rFonts w:cstheme="minorHAnsi"/>
          <w:b/>
          <w:bCs/>
          <w:sz w:val="22"/>
          <w:szCs w:val="22"/>
          <w:lang w:val="en-US"/>
        </w:rPr>
        <w:t>Unify, summarize, affiliate</w:t>
      </w:r>
    </w:p>
    <w:p w14:paraId="63F83CAF" w14:textId="77777777" w:rsidR="005C53F6" w:rsidRPr="00294B47" w:rsidRDefault="005C53F6" w:rsidP="005C53F6">
      <w:pPr>
        <w:spacing w:before="100" w:beforeAutospacing="1" w:after="240" w:line="240" w:lineRule="exact"/>
        <w:jc w:val="center"/>
        <w:rPr>
          <w:rFonts w:cstheme="minorHAnsi"/>
          <w:b/>
          <w:bCs/>
          <w:i/>
          <w:iCs/>
          <w:color w:val="00B0F0"/>
          <w:lang w:val="en-US"/>
        </w:rPr>
      </w:pPr>
      <w:r w:rsidRPr="00294B47">
        <w:rPr>
          <w:rFonts w:cstheme="minorHAnsi"/>
          <w:b/>
          <w:bCs/>
          <w:i/>
          <w:iCs/>
          <w:color w:val="00B0F0"/>
          <w:lang w:val="en-US"/>
        </w:rPr>
        <w:lastRenderedPageBreak/>
        <w:t>Environmental Ethics in Space Education</w:t>
      </w:r>
    </w:p>
    <w:p w14:paraId="453D03FA" w14:textId="77777777" w:rsidR="005C53F6" w:rsidRPr="007D141B" w:rsidRDefault="005C53F6" w:rsidP="005C53F6">
      <w:pPr>
        <w:pStyle w:val="Listenabsatz"/>
        <w:numPr>
          <w:ilvl w:val="1"/>
          <w:numId w:val="4"/>
        </w:numPr>
        <w:spacing w:before="100" w:beforeAutospacing="1" w:after="240" w:line="240" w:lineRule="exact"/>
        <w:jc w:val="center"/>
        <w:rPr>
          <w:rFonts w:cstheme="minorHAnsi"/>
          <w:color w:val="000000" w:themeColor="text1"/>
          <w:sz w:val="22"/>
          <w:szCs w:val="22"/>
          <w:lang w:val="en-US"/>
        </w:rPr>
      </w:pPr>
      <w:r w:rsidRPr="007D141B">
        <w:rPr>
          <w:rFonts w:eastAsia="Times New Roman" w:cstheme="minorHAnsi"/>
          <w:b/>
          <w:bCs/>
          <w:color w:val="000000" w:themeColor="text1"/>
          <w:sz w:val="22"/>
          <w:szCs w:val="22"/>
          <w:lang w:val="en-US"/>
        </w:rPr>
        <w:t xml:space="preserve">Relational ties Space-Earth: </w:t>
      </w:r>
      <w:r w:rsidRPr="007D141B">
        <w:rPr>
          <w:rFonts w:cstheme="minorHAnsi"/>
          <w:color w:val="000000" w:themeColor="text1"/>
          <w:sz w:val="22"/>
          <w:szCs w:val="22"/>
          <w:lang w:val="en-US"/>
        </w:rPr>
        <w:t xml:space="preserve">´Understanding the Earth system and the complex interactions that shape our planet is paramount for addressing environmental challenges, mitigating climate change, preparing for natural disasters, managing resources sustainably and conserving </w:t>
      </w:r>
      <w:proofErr w:type="gramStart"/>
      <w:r w:rsidRPr="007D141B">
        <w:rPr>
          <w:rFonts w:cstheme="minorHAnsi"/>
          <w:color w:val="000000" w:themeColor="text1"/>
          <w:sz w:val="22"/>
          <w:szCs w:val="22"/>
          <w:lang w:val="en-US"/>
        </w:rPr>
        <w:t>biodiversity.´</w:t>
      </w:r>
      <w:proofErr w:type="gramEnd"/>
      <w:r w:rsidRPr="007D141B">
        <w:rPr>
          <w:rFonts w:cstheme="minorHAnsi"/>
          <w:color w:val="000000" w:themeColor="text1"/>
          <w:sz w:val="22"/>
          <w:szCs w:val="22"/>
          <w:lang w:val="en-US"/>
        </w:rPr>
        <w:t xml:space="preserve"> ESA</w:t>
      </w:r>
      <w:r w:rsidRPr="00404550">
        <w:rPr>
          <w:rStyle w:val="Funotenzeichen"/>
          <w:rFonts w:cstheme="minorHAnsi"/>
          <w:color w:val="000000" w:themeColor="text1"/>
          <w:sz w:val="22"/>
          <w:szCs w:val="22"/>
          <w:lang w:val="en-US"/>
        </w:rPr>
        <w:footnoteReference w:id="1"/>
      </w:r>
    </w:p>
    <w:p w14:paraId="50CE7811" w14:textId="43F080E0" w:rsidR="005C53F6" w:rsidRDefault="005C53F6" w:rsidP="005C53F6">
      <w:pPr>
        <w:spacing w:before="100" w:beforeAutospacing="1" w:after="240" w:line="240" w:lineRule="exact"/>
        <w:ind w:left="357"/>
        <w:jc w:val="center"/>
        <w:rPr>
          <w:rFonts w:cstheme="minorHAnsi"/>
          <w:color w:val="000000" w:themeColor="text1"/>
          <w:sz w:val="22"/>
          <w:szCs w:val="22"/>
          <w:lang w:val="en-US"/>
        </w:rPr>
      </w:pPr>
      <w:r>
        <w:rPr>
          <w:rFonts w:cstheme="minorHAnsi"/>
          <w:color w:val="000000" w:themeColor="text1"/>
          <w:sz w:val="22"/>
          <w:szCs w:val="22"/>
          <w:lang w:val="en-US"/>
        </w:rPr>
        <w:t xml:space="preserve">Explore more, </w:t>
      </w:r>
      <w:r w:rsidRPr="00404550">
        <w:rPr>
          <w:rFonts w:cstheme="minorHAnsi"/>
          <w:color w:val="000000" w:themeColor="text1"/>
          <w:sz w:val="22"/>
          <w:szCs w:val="22"/>
          <w:lang w:val="en-US"/>
        </w:rPr>
        <w:t>watch</w:t>
      </w:r>
      <w:r>
        <w:rPr>
          <w:rFonts w:cstheme="minorHAnsi"/>
          <w:color w:val="000000" w:themeColor="text1"/>
          <w:sz w:val="22"/>
          <w:szCs w:val="22"/>
          <w:lang w:val="en-US"/>
        </w:rPr>
        <w:t xml:space="preserve">/listen to </w:t>
      </w:r>
      <w:r w:rsidRPr="00404550">
        <w:rPr>
          <w:rFonts w:cstheme="minorHAnsi"/>
          <w:color w:val="000000" w:themeColor="text1"/>
          <w:sz w:val="22"/>
          <w:szCs w:val="22"/>
          <w:lang w:val="en-US"/>
        </w:rPr>
        <w:t xml:space="preserve">video of NASA on </w:t>
      </w:r>
      <w:r>
        <w:rPr>
          <w:rFonts w:cstheme="minorHAnsi"/>
          <w:color w:val="000000" w:themeColor="text1"/>
          <w:sz w:val="22"/>
          <w:szCs w:val="22"/>
          <w:lang w:val="en-US"/>
        </w:rPr>
        <w:t>Y</w:t>
      </w:r>
      <w:r w:rsidRPr="00404550">
        <w:rPr>
          <w:rFonts w:cstheme="minorHAnsi"/>
          <w:color w:val="000000" w:themeColor="text1"/>
          <w:sz w:val="22"/>
          <w:szCs w:val="22"/>
          <w:lang w:val="en-US"/>
        </w:rPr>
        <w:t xml:space="preserve">ouTube: </w:t>
      </w:r>
      <w:r w:rsidRPr="00404550">
        <w:rPr>
          <w:rFonts w:cstheme="minorHAnsi"/>
          <w:b/>
          <w:bCs/>
          <w:color w:val="000000" w:themeColor="text1"/>
          <w:sz w:val="22"/>
          <w:szCs w:val="22"/>
          <w:lang w:val="en-US"/>
        </w:rPr>
        <w:t xml:space="preserve">Learning Space </w:t>
      </w:r>
      <w:proofErr w:type="gramStart"/>
      <w:r>
        <w:rPr>
          <w:rFonts w:cstheme="minorHAnsi"/>
          <w:b/>
          <w:bCs/>
          <w:color w:val="000000" w:themeColor="text1"/>
          <w:sz w:val="22"/>
          <w:szCs w:val="22"/>
          <w:lang w:val="en-US"/>
        </w:rPr>
        <w:t>W</w:t>
      </w:r>
      <w:r w:rsidRPr="00404550">
        <w:rPr>
          <w:rFonts w:cstheme="minorHAnsi"/>
          <w:b/>
          <w:bCs/>
          <w:color w:val="000000" w:themeColor="text1"/>
          <w:sz w:val="22"/>
          <w:szCs w:val="22"/>
          <w:lang w:val="en-US"/>
        </w:rPr>
        <w:t>ith</w:t>
      </w:r>
      <w:proofErr w:type="gramEnd"/>
      <w:r w:rsidRPr="00404550">
        <w:rPr>
          <w:rFonts w:cstheme="minorHAnsi"/>
          <w:b/>
          <w:bCs/>
          <w:color w:val="000000" w:themeColor="text1"/>
          <w:sz w:val="22"/>
          <w:szCs w:val="22"/>
          <w:lang w:val="en-US"/>
        </w:rPr>
        <w:t xml:space="preserve"> NASA – Studying Earth From Space</w:t>
      </w:r>
      <w:r>
        <w:rPr>
          <w:rFonts w:cstheme="minorHAnsi"/>
          <w:b/>
          <w:bCs/>
          <w:color w:val="000000" w:themeColor="text1"/>
          <w:sz w:val="22"/>
          <w:szCs w:val="22"/>
          <w:lang w:val="en-US"/>
        </w:rPr>
        <w:t xml:space="preserve">: </w:t>
      </w:r>
      <w:hyperlink r:id="rId11" w:history="1">
        <w:r w:rsidRPr="009E3FC5">
          <w:rPr>
            <w:rStyle w:val="Hyperlink"/>
            <w:rFonts w:cstheme="minorHAnsi"/>
            <w:sz w:val="20"/>
            <w:szCs w:val="20"/>
            <w:lang w:val="en-US"/>
          </w:rPr>
          <w:t>https://www.youtube.com/watch?v=P2gAMsmZHp4</w:t>
        </w:r>
      </w:hyperlink>
      <w:r w:rsidRPr="00404550">
        <w:rPr>
          <w:rFonts w:cstheme="minorHAnsi"/>
          <w:color w:val="000000" w:themeColor="text1"/>
          <w:sz w:val="22"/>
          <w:szCs w:val="22"/>
          <w:lang w:val="en-US"/>
        </w:rPr>
        <w:t xml:space="preserve"> </w:t>
      </w:r>
    </w:p>
    <w:p w14:paraId="1BE113BF" w14:textId="77777777" w:rsidR="005C53F6" w:rsidRPr="007D141B" w:rsidRDefault="005C53F6" w:rsidP="005C53F6">
      <w:pPr>
        <w:spacing w:before="100" w:beforeAutospacing="1" w:after="240"/>
        <w:rPr>
          <w:rFonts w:cstheme="minorHAnsi"/>
          <w:b/>
          <w:bCs/>
          <w:color w:val="000000" w:themeColor="text1"/>
          <w:sz w:val="22"/>
          <w:szCs w:val="22"/>
          <w:lang w:val="en-US"/>
        </w:rPr>
      </w:pPr>
      <w:r>
        <w:rPr>
          <w:rFonts w:cstheme="minorHAnsi"/>
          <w:b/>
          <w:bCs/>
          <w:color w:val="000000" w:themeColor="text1"/>
          <w:sz w:val="22"/>
          <w:szCs w:val="22"/>
          <w:lang w:val="en-US"/>
        </w:rPr>
        <w:t xml:space="preserve">Explore </w:t>
      </w:r>
      <w:r w:rsidRPr="009E3FC5">
        <w:rPr>
          <w:rFonts w:cstheme="minorHAnsi"/>
          <w:b/>
          <w:bCs/>
          <w:i/>
          <w:iCs/>
          <w:color w:val="000000" w:themeColor="text1"/>
          <w:sz w:val="22"/>
          <w:szCs w:val="22"/>
          <w:lang w:val="en-US"/>
        </w:rPr>
        <w:t>Steamy relationships</w:t>
      </w:r>
      <w:r>
        <w:rPr>
          <w:rFonts w:cstheme="minorHAnsi"/>
          <w:b/>
          <w:bCs/>
          <w:color w:val="000000" w:themeColor="text1"/>
          <w:sz w:val="22"/>
          <w:szCs w:val="22"/>
          <w:lang w:val="en-US"/>
        </w:rPr>
        <w:t xml:space="preserve"> between Earth and Space through the lens of the </w:t>
      </w:r>
      <w:r w:rsidRPr="009E3FC5">
        <w:rPr>
          <w:rFonts w:cstheme="minorHAnsi"/>
          <w:color w:val="000000" w:themeColor="text1"/>
          <w:sz w:val="22"/>
          <w:szCs w:val="22"/>
          <w:lang w:val="en-US"/>
        </w:rPr>
        <w:t>Water vapor</w:t>
      </w:r>
      <w:r>
        <w:rPr>
          <w:rFonts w:cstheme="minorHAnsi"/>
          <w:color w:val="000000" w:themeColor="text1"/>
          <w:sz w:val="22"/>
          <w:szCs w:val="22"/>
          <w:lang w:val="en-US"/>
        </w:rPr>
        <w:t>, the</w:t>
      </w:r>
      <w:r w:rsidRPr="009E3FC5">
        <w:rPr>
          <w:rFonts w:cstheme="minorHAnsi"/>
          <w:color w:val="000000" w:themeColor="text1"/>
          <w:sz w:val="22"/>
          <w:szCs w:val="22"/>
          <w:lang w:val="en-US"/>
        </w:rPr>
        <w:t xml:space="preserve"> </w:t>
      </w:r>
      <w:r>
        <w:rPr>
          <w:rFonts w:cstheme="minorHAnsi"/>
          <w:color w:val="000000" w:themeColor="text1"/>
          <w:sz w:val="22"/>
          <w:szCs w:val="22"/>
          <w:lang w:val="en-US"/>
        </w:rPr>
        <w:t xml:space="preserve">Earth´s most </w:t>
      </w:r>
      <w:r w:rsidRPr="009E3FC5">
        <w:rPr>
          <w:rFonts w:cstheme="minorHAnsi"/>
          <w:color w:val="000000" w:themeColor="text1"/>
          <w:sz w:val="22"/>
          <w:szCs w:val="22"/>
          <w:lang w:val="en-US"/>
        </w:rPr>
        <w:t>abundant greenhouse gas</w:t>
      </w:r>
      <w:r>
        <w:rPr>
          <w:rFonts w:cstheme="minorHAnsi"/>
          <w:color w:val="000000" w:themeColor="text1"/>
          <w:sz w:val="22"/>
          <w:szCs w:val="22"/>
          <w:lang w:val="en-US"/>
        </w:rPr>
        <w:t xml:space="preserve">, and is </w:t>
      </w:r>
      <w:r w:rsidRPr="009E3FC5">
        <w:rPr>
          <w:rFonts w:cstheme="minorHAnsi"/>
          <w:color w:val="000000" w:themeColor="text1"/>
          <w:sz w:val="22"/>
          <w:szCs w:val="22"/>
          <w:lang w:val="en-US"/>
        </w:rPr>
        <w:t>also a key part of Earth’s water cycle: the path that all water follows as it moves around Earth’s atmosphere, land, and ocean as liquid water, solid ice, and gaseous water vapor.</w:t>
      </w:r>
      <w:r>
        <w:rPr>
          <w:rFonts w:cstheme="minorHAnsi"/>
          <w:color w:val="000000" w:themeColor="text1"/>
          <w:sz w:val="22"/>
          <w:szCs w:val="22"/>
          <w:lang w:val="en-US"/>
        </w:rPr>
        <w:t xml:space="preserve"> </w:t>
      </w:r>
      <w:r w:rsidRPr="009E3FC5">
        <w:rPr>
          <w:rFonts w:cstheme="minorHAnsi"/>
          <w:color w:val="000000" w:themeColor="text1"/>
          <w:sz w:val="22"/>
          <w:szCs w:val="22"/>
          <w:lang w:val="en-US"/>
        </w:rPr>
        <w:t>It’s responsible for about half of Earth’s </w:t>
      </w:r>
      <w:hyperlink r:id="rId12" w:history="1">
        <w:r w:rsidRPr="009E3FC5">
          <w:rPr>
            <w:rStyle w:val="Hyperlink"/>
            <w:rFonts w:cstheme="minorHAnsi"/>
            <w:sz w:val="22"/>
            <w:szCs w:val="22"/>
            <w:lang w:val="en-US"/>
          </w:rPr>
          <w:t>greenhouse effect</w:t>
        </w:r>
      </w:hyperlink>
      <w:r w:rsidRPr="009E3FC5">
        <w:rPr>
          <w:rFonts w:cstheme="minorHAnsi"/>
          <w:color w:val="000000" w:themeColor="text1"/>
          <w:sz w:val="22"/>
          <w:szCs w:val="22"/>
          <w:lang w:val="en-US"/>
        </w:rPr>
        <w:t> — the process that occurs when gases in Earth’s atmosphere trap the Sun’s heat. Greenhouse gases keep our planet livable. Without them, Earth’s surface temperature would be about 59 degrees Fahrenheit (33 degrees Celsius) colder.</w:t>
      </w:r>
      <w:r>
        <w:rPr>
          <w:rFonts w:cstheme="minorHAnsi"/>
          <w:color w:val="000000" w:themeColor="text1"/>
          <w:sz w:val="22"/>
          <w:szCs w:val="22"/>
          <w:lang w:val="en-US"/>
        </w:rPr>
        <w:t xml:space="preserve"> (…)</w:t>
      </w:r>
      <w:r w:rsidRPr="009E3FC5">
        <w:rPr>
          <w:rFonts w:cstheme="minorHAnsi"/>
          <w:color w:val="000000" w:themeColor="text1"/>
          <w:sz w:val="22"/>
          <w:szCs w:val="22"/>
          <w:lang w:val="en-US"/>
        </w:rPr>
        <w:t xml:space="preserve"> </w:t>
      </w:r>
      <w:r w:rsidRPr="007D141B">
        <w:rPr>
          <w:rFonts w:cstheme="minorHAnsi"/>
          <w:color w:val="000000" w:themeColor="text1"/>
          <w:sz w:val="22"/>
          <w:szCs w:val="22"/>
          <w:lang w:val="en-US"/>
        </w:rPr>
        <w:t>Visit the NASA webpage and read the whole text:</w:t>
      </w:r>
      <w:r w:rsidRPr="007D141B">
        <w:rPr>
          <w:lang w:val="en-US"/>
        </w:rPr>
        <w:t xml:space="preserve"> </w:t>
      </w:r>
      <w:hyperlink r:id="rId13" w:history="1">
        <w:r w:rsidRPr="007D141B">
          <w:rPr>
            <w:rStyle w:val="Hyperlink"/>
            <w:rFonts w:cstheme="minorHAnsi"/>
            <w:sz w:val="20"/>
            <w:szCs w:val="20"/>
            <w:lang w:val="en-US"/>
          </w:rPr>
          <w:t>https://science.nasa.gov/earth/climate-change/steamy-relationships-how-atmospheric-water-vapor-amplifies-earths-greenhouse-effect/</w:t>
        </w:r>
      </w:hyperlink>
      <w:r>
        <w:rPr>
          <w:rFonts w:cstheme="minorHAnsi"/>
          <w:b/>
          <w:bCs/>
          <w:color w:val="000000" w:themeColor="text1"/>
          <w:sz w:val="22"/>
          <w:szCs w:val="22"/>
          <w:lang w:val="en-US"/>
        </w:rPr>
        <w:t xml:space="preserve"> </w:t>
      </w:r>
    </w:p>
    <w:p w14:paraId="24BF4B9F" w14:textId="77777777" w:rsidR="005C53F6" w:rsidRDefault="005C53F6" w:rsidP="005C53F6">
      <w:pPr>
        <w:pStyle w:val="Listenabsatz"/>
        <w:numPr>
          <w:ilvl w:val="1"/>
          <w:numId w:val="2"/>
        </w:numPr>
        <w:spacing w:before="100" w:beforeAutospacing="1" w:after="240"/>
        <w:jc w:val="center"/>
        <w:rPr>
          <w:rFonts w:eastAsia="Times New Roman" w:cstheme="minorHAnsi"/>
          <w:b/>
          <w:bCs/>
          <w:color w:val="000000" w:themeColor="text1"/>
          <w:sz w:val="22"/>
          <w:szCs w:val="22"/>
          <w:lang w:val="en-US"/>
        </w:rPr>
      </w:pPr>
      <w:r w:rsidRPr="00FE7290">
        <w:rPr>
          <w:rFonts w:eastAsia="Times New Roman" w:cstheme="minorHAnsi"/>
          <w:b/>
          <w:bCs/>
          <w:color w:val="000000" w:themeColor="text1"/>
          <w:sz w:val="22"/>
          <w:szCs w:val="22"/>
          <w:lang w:val="en-US"/>
        </w:rPr>
        <w:t>Facts from current statistics and science related to water resource: Water</w:t>
      </w:r>
    </w:p>
    <w:p w14:paraId="59C4E64E"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p>
    <w:p w14:paraId="71C42C7A" w14:textId="77777777" w:rsidR="005C53F6" w:rsidRPr="007C5671" w:rsidRDefault="005C53F6" w:rsidP="005C53F6">
      <w:pPr>
        <w:pStyle w:val="Listenabsatz"/>
        <w:spacing w:before="100" w:beforeAutospacing="1" w:after="240"/>
        <w:ind w:left="360"/>
        <w:jc w:val="center"/>
        <w:rPr>
          <w:rFonts w:eastAsia="Times New Roman" w:cstheme="minorHAnsi"/>
          <w:i/>
          <w:iCs/>
          <w:color w:val="000000" w:themeColor="text1"/>
          <w:sz w:val="22"/>
          <w:szCs w:val="22"/>
          <w:lang w:val="en-US"/>
        </w:rPr>
      </w:pPr>
      <w:r w:rsidRPr="007C5671">
        <w:rPr>
          <w:rFonts w:eastAsia="Times New Roman" w:cstheme="minorHAnsi"/>
          <w:i/>
          <w:iCs/>
          <w:color w:val="000000" w:themeColor="text1"/>
          <w:sz w:val="22"/>
          <w:szCs w:val="22"/>
          <w:lang w:val="en-US"/>
        </w:rPr>
        <w:t xml:space="preserve">How it matters in the current sustainable development and </w:t>
      </w:r>
      <w:r>
        <w:rPr>
          <w:rFonts w:eastAsia="Times New Roman" w:cstheme="minorHAnsi"/>
          <w:i/>
          <w:iCs/>
          <w:color w:val="000000" w:themeColor="text1"/>
          <w:sz w:val="22"/>
          <w:szCs w:val="22"/>
          <w:lang w:val="en-US"/>
        </w:rPr>
        <w:t>w</w:t>
      </w:r>
      <w:r w:rsidRPr="007C5671">
        <w:rPr>
          <w:rFonts w:eastAsia="Times New Roman" w:cstheme="minorHAnsi"/>
          <w:i/>
          <w:iCs/>
          <w:color w:val="000000" w:themeColor="text1"/>
          <w:sz w:val="22"/>
          <w:szCs w:val="22"/>
          <w:lang w:val="en-US"/>
        </w:rPr>
        <w:t>hat effects have the climate change on our water resource on Earth?</w:t>
      </w:r>
    </w:p>
    <w:p w14:paraId="0DEB44FA" w14:textId="77777777" w:rsidR="005C53F6" w:rsidRDefault="005C53F6" w:rsidP="005C53F6">
      <w:pPr>
        <w:pStyle w:val="Listenabsatz"/>
        <w:spacing w:after="240"/>
        <w:ind w:left="360"/>
        <w:rPr>
          <w:rFonts w:eastAsia="Times New Roman" w:cstheme="minorHAnsi"/>
          <w:color w:val="000000" w:themeColor="text1"/>
          <w:sz w:val="22"/>
          <w:szCs w:val="22"/>
          <w:lang w:val="en-US"/>
        </w:rPr>
      </w:pPr>
    </w:p>
    <w:p w14:paraId="15C1D9A7" w14:textId="77777777" w:rsidR="005C53F6"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Excerpt from the United Nations webpage:</w:t>
      </w:r>
    </w:p>
    <w:p w14:paraId="48C7A34D" w14:textId="77777777" w:rsidR="005C53F6" w:rsidRPr="00FE7290"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w:t>
      </w:r>
      <w:r w:rsidRPr="00FE7290">
        <w:rPr>
          <w:rFonts w:eastAsia="Times New Roman" w:cstheme="minorHAnsi"/>
          <w:color w:val="000000" w:themeColor="text1"/>
          <w:sz w:val="22"/>
          <w:szCs w:val="22"/>
          <w:lang w:val="en-US"/>
        </w:rPr>
        <w:t>Water and climate change are inextricably linked. Climate change affects the world’s water in complex ways. From unpredictable rainfall patterns to shrinking ice sheets, rising sea levels, floods and droughts – most impacts of climate change come down to water (</w:t>
      </w:r>
      <w:hyperlink r:id="rId14" w:history="1">
        <w:r w:rsidRPr="00FE7290">
          <w:rPr>
            <w:rStyle w:val="Hyperlink"/>
            <w:rFonts w:eastAsia="Times New Roman" w:cstheme="minorHAnsi"/>
            <w:sz w:val="22"/>
            <w:szCs w:val="22"/>
            <w:lang w:val="en-US"/>
          </w:rPr>
          <w:t>UN Water</w:t>
        </w:r>
      </w:hyperlink>
      <w:r w:rsidRPr="00FE7290">
        <w:rPr>
          <w:rFonts w:eastAsia="Times New Roman" w:cstheme="minorHAnsi"/>
          <w:color w:val="000000" w:themeColor="text1"/>
          <w:sz w:val="22"/>
          <w:szCs w:val="22"/>
          <w:lang w:val="en-US"/>
        </w:rPr>
        <w:t>).</w:t>
      </w:r>
    </w:p>
    <w:p w14:paraId="2DD08D53" w14:textId="77777777" w:rsidR="005C53F6" w:rsidRPr="00FE7290" w:rsidRDefault="005C53F6" w:rsidP="005C53F6">
      <w:pPr>
        <w:pStyle w:val="Listenabsatz"/>
        <w:spacing w:after="240"/>
        <w:ind w:left="360"/>
        <w:rPr>
          <w:rFonts w:eastAsia="Times New Roman" w:cstheme="minorHAnsi"/>
          <w:color w:val="000000" w:themeColor="text1"/>
          <w:sz w:val="22"/>
          <w:szCs w:val="22"/>
          <w:lang w:val="en-US"/>
        </w:rPr>
      </w:pPr>
      <w:r w:rsidRPr="00FE7290">
        <w:rPr>
          <w:rFonts w:eastAsia="Times New Roman" w:cstheme="minorHAnsi"/>
          <w:color w:val="000000" w:themeColor="text1"/>
          <w:sz w:val="22"/>
          <w:szCs w:val="22"/>
          <w:lang w:val="en-US"/>
        </w:rPr>
        <w:t>Climate change is exacerbating both water scarcity and water-related hazards (such as floods and droughts), as rising temperatures disrupt precipitation patterns and the entire water cycle (</w:t>
      </w:r>
      <w:hyperlink r:id="rId15" w:history="1">
        <w:r w:rsidRPr="00FE7290">
          <w:rPr>
            <w:rStyle w:val="Hyperlink"/>
            <w:rFonts w:eastAsia="Times New Roman" w:cstheme="minorHAnsi"/>
            <w:sz w:val="22"/>
            <w:szCs w:val="22"/>
            <w:lang w:val="en-US"/>
          </w:rPr>
          <w:t>UNICEF</w:t>
        </w:r>
      </w:hyperlink>
      <w:r w:rsidRPr="00FE7290">
        <w:rPr>
          <w:rFonts w:eastAsia="Times New Roman" w:cstheme="minorHAnsi"/>
          <w:color w:val="000000" w:themeColor="text1"/>
          <w:sz w:val="22"/>
          <w:szCs w:val="22"/>
          <w:lang w:val="en-US"/>
        </w:rPr>
        <w:t>).</w:t>
      </w:r>
      <w:r>
        <w:rPr>
          <w:rFonts w:eastAsia="Times New Roman" w:cstheme="minorHAnsi"/>
          <w:color w:val="000000" w:themeColor="text1"/>
          <w:sz w:val="22"/>
          <w:szCs w:val="22"/>
          <w:lang w:val="en-US"/>
        </w:rPr>
        <w:t>´</w:t>
      </w:r>
    </w:p>
    <w:p w14:paraId="34CA8684" w14:textId="77777777" w:rsidR="005C53F6" w:rsidRPr="00183C43"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180F53">
        <w:rPr>
          <w:rFonts w:eastAsia="Times New Roman" w:cstheme="minorHAnsi"/>
          <w:color w:val="000000" w:themeColor="text1"/>
          <w:sz w:val="22"/>
          <w:szCs w:val="22"/>
          <w:lang w:val="en-US"/>
        </w:rPr>
        <w:t>According to United Nations statistics, a</w:t>
      </w:r>
      <w:r w:rsidRPr="00183C43">
        <w:rPr>
          <w:rFonts w:eastAsia="Times New Roman" w:cstheme="minorHAnsi"/>
          <w:color w:val="000000" w:themeColor="text1"/>
          <w:sz w:val="22"/>
          <w:szCs w:val="22"/>
          <w:lang w:val="en-US"/>
        </w:rPr>
        <w:t xml:space="preserve">bout two billion people worldwide don't have access to safe drinking water today (SDG Report 2022), and roughly half of the world's population is experiencing severe water scarcity for at least part of the year (IPCC). These numbers </w:t>
      </w:r>
      <w:proofErr w:type="spellStart"/>
      <w:r w:rsidRPr="00183C43">
        <w:rPr>
          <w:rFonts w:eastAsia="Times New Roman" w:cstheme="minorHAnsi"/>
          <w:color w:val="000000" w:themeColor="text1"/>
          <w:sz w:val="22"/>
          <w:szCs w:val="22"/>
          <w:lang w:val="en-US"/>
        </w:rPr>
        <w:t>areexpected</w:t>
      </w:r>
      <w:proofErr w:type="spellEnd"/>
      <w:r w:rsidRPr="00183C43">
        <w:rPr>
          <w:rFonts w:eastAsia="Times New Roman" w:cstheme="minorHAnsi"/>
          <w:color w:val="000000" w:themeColor="text1"/>
          <w:sz w:val="22"/>
          <w:szCs w:val="22"/>
          <w:lang w:val="en-US"/>
        </w:rPr>
        <w:t xml:space="preserve"> to increase, exacerbated by climate change and population growth (WMO)</w:t>
      </w:r>
    </w:p>
    <w:p w14:paraId="589735DE" w14:textId="77777777" w:rsidR="005C53F6" w:rsidRPr="00B41074"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FE7290">
        <w:rPr>
          <w:rFonts w:eastAsia="Times New Roman" w:cstheme="minorHAnsi"/>
          <w:color w:val="000000" w:themeColor="text1"/>
          <w:sz w:val="22"/>
          <w:szCs w:val="22"/>
          <w:lang w:val="en-US"/>
        </w:rPr>
        <w:t>Only 0.5 per cent of water on Earth is useable and available freshwater – and climate change is dangerously affecting that supply. Over the past twenty years, terrestrial water storage – including soil moisture, snow and ice – has dropped at a rate of 1 cm per year, with major ramifications for water security (</w:t>
      </w:r>
      <w:hyperlink r:id="rId16" w:history="1">
        <w:r w:rsidRPr="00FE7290">
          <w:rPr>
            <w:rStyle w:val="Hyperlink"/>
            <w:rFonts w:eastAsia="Times New Roman" w:cstheme="minorHAnsi"/>
            <w:sz w:val="22"/>
            <w:szCs w:val="22"/>
            <w:lang w:val="en-US"/>
          </w:rPr>
          <w:t>WMO</w:t>
        </w:r>
      </w:hyperlink>
      <w:r w:rsidRPr="00FE7290">
        <w:rPr>
          <w:rFonts w:eastAsia="Times New Roman" w:cstheme="minorHAnsi"/>
          <w:color w:val="000000" w:themeColor="text1"/>
          <w:sz w:val="22"/>
          <w:szCs w:val="22"/>
          <w:lang w:val="en-US"/>
        </w:rPr>
        <w:t>).</w:t>
      </w:r>
      <w:r w:rsidRPr="00180F53">
        <w:rPr>
          <w:rFonts w:eastAsia="Times New Roman" w:cstheme="minorHAnsi"/>
          <w:color w:val="000000" w:themeColor="text1"/>
          <w:sz w:val="22"/>
          <w:szCs w:val="22"/>
          <w:lang w:val="en-US"/>
        </w:rPr>
        <w:t>´</w:t>
      </w:r>
      <w:r w:rsidRPr="00180F53">
        <w:rPr>
          <w:rStyle w:val="Funotenzeichen"/>
          <w:rFonts w:eastAsia="Times New Roman" w:cstheme="minorHAnsi"/>
          <w:color w:val="000000" w:themeColor="text1"/>
          <w:sz w:val="22"/>
          <w:szCs w:val="22"/>
          <w:lang w:val="en-US"/>
        </w:rPr>
        <w:t xml:space="preserve"> </w:t>
      </w:r>
      <w:r w:rsidRPr="00180F53">
        <w:rPr>
          <w:rStyle w:val="Funotenzeichen"/>
          <w:rFonts w:eastAsia="Times New Roman" w:cstheme="minorHAnsi"/>
          <w:color w:val="000000" w:themeColor="text1"/>
          <w:sz w:val="22"/>
          <w:szCs w:val="22"/>
          <w:lang w:val="en-US"/>
        </w:rPr>
        <w:footnoteReference w:id="2"/>
      </w:r>
    </w:p>
    <w:p w14:paraId="3BFA5D2A" w14:textId="77777777" w:rsidR="005C53F6" w:rsidRPr="00B41074" w:rsidRDefault="005C53F6" w:rsidP="005C53F6">
      <w:pPr>
        <w:pStyle w:val="Listenabsatz"/>
        <w:spacing w:before="100" w:beforeAutospacing="1" w:after="240"/>
        <w:ind w:left="360"/>
        <w:rPr>
          <w:rFonts w:eastAsia="Times New Roman" w:cstheme="minorHAnsi"/>
          <w:color w:val="000000" w:themeColor="text1"/>
          <w:sz w:val="22"/>
          <w:szCs w:val="22"/>
          <w:u w:val="single"/>
          <w:lang w:val="en-US"/>
        </w:rPr>
      </w:pPr>
      <w:r w:rsidRPr="00B41074">
        <w:rPr>
          <w:rFonts w:eastAsia="Times New Roman" w:cstheme="minorHAnsi"/>
          <w:color w:val="000000" w:themeColor="text1"/>
          <w:sz w:val="22"/>
          <w:szCs w:val="22"/>
          <w:u w:val="single"/>
          <w:lang w:val="en-US"/>
        </w:rPr>
        <w:t>Insights from the European Space Agency:</w:t>
      </w:r>
    </w:p>
    <w:p w14:paraId="0ED4F418"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7C5671">
        <w:rPr>
          <w:rFonts w:eastAsia="Times New Roman" w:cstheme="minorHAnsi"/>
          <w:color w:val="000000" w:themeColor="text1"/>
          <w:sz w:val="22"/>
          <w:szCs w:val="22"/>
          <w:lang w:val="en-US"/>
        </w:rPr>
        <w:t xml:space="preserve">Less than 3% is freshwater on Earth. Then the vast majority of this is locked up in icecaps and glaciers, leaving less than 1% available for drinking and other domestic needs, </w:t>
      </w:r>
      <w:proofErr w:type="gramStart"/>
      <w:r w:rsidRPr="007C5671">
        <w:rPr>
          <w:rFonts w:eastAsia="Times New Roman" w:cstheme="minorHAnsi"/>
          <w:color w:val="000000" w:themeColor="text1"/>
          <w:sz w:val="22"/>
          <w:szCs w:val="22"/>
          <w:lang w:val="en-US"/>
        </w:rPr>
        <w:t>agriculture</w:t>
      </w:r>
      <w:proofErr w:type="gramEnd"/>
      <w:r w:rsidRPr="007C5671">
        <w:rPr>
          <w:rFonts w:eastAsia="Times New Roman" w:cstheme="minorHAnsi"/>
          <w:color w:val="000000" w:themeColor="text1"/>
          <w:sz w:val="22"/>
          <w:szCs w:val="22"/>
          <w:lang w:val="en-US"/>
        </w:rPr>
        <w:t xml:space="preserve"> and industrial processes, and more.</w:t>
      </w:r>
      <w:r>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When abundant, water allows economies to grow, but in times of scarcity, it can cause life-threatening crises. It has never been more important to manage water supplies effectively to</w:t>
      </w:r>
      <w:r w:rsidRPr="007D141B">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make good use of every drop – and satellites</w:t>
      </w:r>
      <w:r w:rsidRPr="007D141B">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orbiting the</w:t>
      </w:r>
      <w:r w:rsidRPr="007D141B">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planet</w:t>
      </w:r>
    </w:p>
    <w:p w14:paraId="1AA4FC69" w14:textId="77777777" w:rsidR="005C53F6" w:rsidRPr="00555A62"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555A62">
        <w:rPr>
          <w:rFonts w:eastAsia="Times New Roman" w:cstheme="minorHAnsi"/>
          <w:color w:val="000000" w:themeColor="text1"/>
          <w:sz w:val="22"/>
          <w:szCs w:val="22"/>
          <w:lang w:val="en-US"/>
        </w:rPr>
        <w:t>can play an important role in this process.</w:t>
      </w:r>
      <w:r w:rsidRPr="00511347">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Thanks to satellites, we are better placed than ever before to understand and measure the processes driving the water cycle and the impact that climate change and human activity are</w:t>
      </w:r>
      <w:r w:rsidRPr="00511347">
        <w:rPr>
          <w:rFonts w:eastAsia="Times New Roman" w:cstheme="minorHAnsi"/>
          <w:color w:val="000000" w:themeColor="text1"/>
          <w:sz w:val="22"/>
          <w:szCs w:val="22"/>
          <w:lang w:val="en-US"/>
        </w:rPr>
        <w:t xml:space="preserve"> </w:t>
      </w:r>
      <w:r w:rsidRPr="00555A62">
        <w:rPr>
          <w:rFonts w:eastAsia="Times New Roman" w:cstheme="minorHAnsi"/>
          <w:color w:val="000000" w:themeColor="text1"/>
          <w:sz w:val="22"/>
          <w:szCs w:val="22"/>
          <w:lang w:val="en-US"/>
        </w:rPr>
        <w:t>having.</w:t>
      </w:r>
    </w:p>
    <w:p w14:paraId="46740AC1" w14:textId="77777777" w:rsidR="005C53F6" w:rsidRPr="007D141B"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555A62">
        <w:rPr>
          <w:rFonts w:eastAsia="Times New Roman" w:cstheme="minorHAnsi"/>
          <w:color w:val="000000" w:themeColor="text1"/>
          <w:sz w:val="22"/>
          <w:szCs w:val="22"/>
          <w:lang w:val="en-US"/>
        </w:rPr>
        <w:lastRenderedPageBreak/>
        <w:t>They also allow us to measure and monitor, for example, the changing shape of lakes, reservoirs</w:t>
      </w:r>
      <w:r>
        <w:rPr>
          <w:rFonts w:eastAsia="Times New Roman" w:cstheme="minorHAnsi"/>
          <w:color w:val="000000" w:themeColor="text1"/>
          <w:sz w:val="22"/>
          <w:szCs w:val="22"/>
          <w:lang w:val="en-US"/>
        </w:rPr>
        <w:t>,</w:t>
      </w:r>
      <w:r w:rsidRPr="00555A62">
        <w:rPr>
          <w:rFonts w:eastAsia="Times New Roman" w:cstheme="minorHAnsi"/>
          <w:color w:val="000000" w:themeColor="text1"/>
          <w:sz w:val="22"/>
          <w:szCs w:val="22"/>
          <w:lang w:val="en-US"/>
        </w:rPr>
        <w:t xml:space="preserve"> and rivers so that mitigation strategies can be put in place.</w:t>
      </w:r>
      <w:r w:rsidRPr="00555A62">
        <w:rPr>
          <w:rStyle w:val="Funotenzeichen"/>
          <w:rFonts w:eastAsia="Times New Roman" w:cstheme="minorHAnsi"/>
          <w:color w:val="000000" w:themeColor="text1"/>
          <w:sz w:val="22"/>
          <w:szCs w:val="22"/>
          <w:lang w:val="en-US"/>
        </w:rPr>
        <w:t xml:space="preserve"> </w:t>
      </w:r>
      <w:r w:rsidRPr="007C5671">
        <w:rPr>
          <w:rStyle w:val="Funotenzeichen"/>
          <w:rFonts w:eastAsia="Times New Roman" w:cstheme="minorHAnsi"/>
          <w:color w:val="000000" w:themeColor="text1"/>
          <w:sz w:val="22"/>
          <w:szCs w:val="22"/>
        </w:rPr>
        <w:footnoteReference w:id="3"/>
      </w:r>
    </w:p>
    <w:p w14:paraId="6CCD7A4F"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p>
    <w:p w14:paraId="21DA0DA1" w14:textId="77777777" w:rsidR="005C53F6" w:rsidRPr="00CD01E9" w:rsidRDefault="005C53F6" w:rsidP="005C53F6">
      <w:pPr>
        <w:pStyle w:val="Listenabsatz"/>
        <w:numPr>
          <w:ilvl w:val="1"/>
          <w:numId w:val="2"/>
        </w:numPr>
        <w:spacing w:after="240"/>
        <w:jc w:val="center"/>
        <w:rPr>
          <w:rFonts w:cstheme="minorHAnsi"/>
          <w:b/>
          <w:bCs/>
          <w:i/>
          <w:iCs/>
          <w:color w:val="000000" w:themeColor="text1"/>
          <w:lang w:val="en-US"/>
        </w:rPr>
      </w:pPr>
      <w:r w:rsidRPr="00CD01E9">
        <w:rPr>
          <w:rFonts w:cstheme="minorHAnsi"/>
          <w:b/>
          <w:bCs/>
          <w:i/>
          <w:iCs/>
          <w:color w:val="000000" w:themeColor="text1"/>
          <w:lang w:val="en-US"/>
        </w:rPr>
        <w:t>Greenhouse gas in space and its impacts on Earth´s climate</w:t>
      </w:r>
    </w:p>
    <w:p w14:paraId="4549A6BD" w14:textId="77777777" w:rsidR="005C53F6" w:rsidRDefault="005C53F6" w:rsidP="005C53F6">
      <w:pPr>
        <w:pStyle w:val="Listenabsatz"/>
        <w:spacing w:after="240"/>
        <w:ind w:left="380"/>
        <w:jc w:val="center"/>
        <w:rPr>
          <w:rFonts w:eastAsia="Times New Roman" w:cstheme="minorHAnsi"/>
          <w:color w:val="000000" w:themeColor="text1"/>
          <w:sz w:val="22"/>
          <w:szCs w:val="22"/>
          <w:lang w:val="en-US"/>
        </w:rPr>
      </w:pPr>
      <w:r w:rsidRPr="007538FD">
        <w:rPr>
          <w:rFonts w:eastAsia="Times New Roman" w:cstheme="minorHAnsi"/>
          <w:i/>
          <w:iCs/>
          <w:color w:val="000000" w:themeColor="text1"/>
          <w:sz w:val="22"/>
          <w:szCs w:val="22"/>
          <w:lang w:val="en-US"/>
        </w:rPr>
        <w:t>Water vapor is Earth's most abundant greenhouse gas. It's responsible for about half of Earth's greenhouse effect — the process that occurs when gases in Earth's atmosphere trap the Sun's heat. Greenhouse gases keep our planet livable</w:t>
      </w:r>
      <w:r w:rsidRPr="00A40958">
        <w:rPr>
          <w:rFonts w:eastAsia="Times New Roman" w:cstheme="minorHAnsi"/>
          <w:i/>
          <w:iCs/>
          <w:color w:val="000000" w:themeColor="text1"/>
          <w:sz w:val="22"/>
          <w:szCs w:val="22"/>
          <w:lang w:val="en-US"/>
        </w:rPr>
        <w:t xml:space="preserve">. </w:t>
      </w:r>
      <w:r w:rsidRPr="00A40958">
        <w:rPr>
          <w:rFonts w:cstheme="minorHAnsi"/>
          <w:i/>
          <w:iCs/>
          <w:color w:val="000000" w:themeColor="text1"/>
          <w:sz w:val="22"/>
          <w:szCs w:val="22"/>
          <w:lang w:val="en-US"/>
        </w:rPr>
        <w:t>Water vapor is also a key part of Earth’s water cycle: the path that all water follows as it moves around Earth’s atmosphere, land, and ocean as liquid water, solid ice, and gaseous water vapor.</w:t>
      </w:r>
      <w:r w:rsidRPr="00A40958">
        <w:rPr>
          <w:rFonts w:eastAsia="Times New Roman" w:cstheme="minorHAnsi"/>
          <w:i/>
          <w:iCs/>
          <w:color w:val="000000" w:themeColor="text1"/>
          <w:sz w:val="22"/>
          <w:szCs w:val="22"/>
          <w:lang w:val="en-US"/>
        </w:rPr>
        <w:t xml:space="preserve"> (NASA)</w:t>
      </w:r>
      <w:r w:rsidRPr="00E26B7D">
        <w:rPr>
          <w:rFonts w:eastAsia="Times New Roman" w:cstheme="minorHAnsi"/>
          <w:color w:val="000000" w:themeColor="text1"/>
          <w:sz w:val="22"/>
          <w:szCs w:val="22"/>
          <w:lang w:val="en-US"/>
        </w:rPr>
        <w:t xml:space="preserve"> </w:t>
      </w:r>
    </w:p>
    <w:p w14:paraId="358E84EA" w14:textId="77777777" w:rsidR="005C53F6" w:rsidRPr="008E5F52" w:rsidRDefault="005C53F6" w:rsidP="005C53F6">
      <w:pPr>
        <w:pStyle w:val="Listenabsatz"/>
        <w:spacing w:after="240"/>
        <w:ind w:left="380"/>
        <w:jc w:val="center"/>
        <w:rPr>
          <w:rFonts w:eastAsia="Times New Roman" w:cstheme="minorHAnsi"/>
          <w:color w:val="000000" w:themeColor="text1"/>
          <w:sz w:val="22"/>
          <w:szCs w:val="22"/>
          <w:lang w:val="en-US"/>
        </w:rPr>
      </w:pPr>
    </w:p>
    <w:p w14:paraId="378DE032" w14:textId="77777777" w:rsidR="005C53F6" w:rsidRPr="00E26B7D" w:rsidRDefault="005C53F6" w:rsidP="005C53F6">
      <w:pPr>
        <w:pStyle w:val="Listenabsatz"/>
        <w:spacing w:after="240"/>
        <w:ind w:left="380"/>
        <w:rPr>
          <w:rFonts w:eastAsia="Times New Roman" w:cstheme="minorHAnsi"/>
          <w:color w:val="000000" w:themeColor="text1"/>
          <w:sz w:val="22"/>
          <w:szCs w:val="22"/>
          <w:lang w:val="en-US"/>
        </w:rPr>
      </w:pPr>
      <w:r w:rsidRPr="008454F8">
        <w:rPr>
          <w:rFonts w:eastAsia="Times New Roman" w:cstheme="minorHAnsi"/>
          <w:b/>
          <w:bCs/>
          <w:color w:val="000000" w:themeColor="text1"/>
          <w:sz w:val="22"/>
          <w:szCs w:val="22"/>
          <w:lang w:val="en-US"/>
        </w:rPr>
        <w:t>Engage</w:t>
      </w:r>
      <w:r w:rsidRPr="00A40958">
        <w:rPr>
          <w:rFonts w:eastAsia="Times New Roman" w:cstheme="minorHAnsi"/>
          <w:color w:val="000000" w:themeColor="text1"/>
          <w:sz w:val="22"/>
          <w:szCs w:val="22"/>
          <w:lang w:val="en-US"/>
        </w:rPr>
        <w:t xml:space="preserve"> in further readings, navigate to NASA webpage, find more details about how </w:t>
      </w:r>
      <w:r>
        <w:rPr>
          <w:rFonts w:eastAsia="Times New Roman" w:cstheme="minorHAnsi"/>
          <w:color w:val="000000" w:themeColor="text1"/>
          <w:sz w:val="22"/>
          <w:szCs w:val="22"/>
          <w:lang w:val="en-US"/>
        </w:rPr>
        <w:t>a</w:t>
      </w:r>
      <w:r w:rsidRPr="00A40958">
        <w:rPr>
          <w:rFonts w:eastAsia="Times New Roman" w:cstheme="minorHAnsi"/>
          <w:color w:val="000000" w:themeColor="text1"/>
          <w:sz w:val="22"/>
          <w:szCs w:val="22"/>
          <w:lang w:val="en-US"/>
        </w:rPr>
        <w:t xml:space="preserve">tmospheric </w:t>
      </w:r>
      <w:r>
        <w:rPr>
          <w:rFonts w:eastAsia="Times New Roman" w:cstheme="minorHAnsi"/>
          <w:color w:val="000000" w:themeColor="text1"/>
          <w:sz w:val="22"/>
          <w:szCs w:val="22"/>
          <w:lang w:val="en-US"/>
        </w:rPr>
        <w:t>w</w:t>
      </w:r>
      <w:r w:rsidRPr="00A40958">
        <w:rPr>
          <w:rFonts w:eastAsia="Times New Roman" w:cstheme="minorHAnsi"/>
          <w:color w:val="000000" w:themeColor="text1"/>
          <w:sz w:val="22"/>
          <w:szCs w:val="22"/>
          <w:lang w:val="en-US"/>
        </w:rPr>
        <w:t xml:space="preserve">ater </w:t>
      </w:r>
      <w:r>
        <w:rPr>
          <w:rFonts w:eastAsia="Times New Roman" w:cstheme="minorHAnsi"/>
          <w:color w:val="000000" w:themeColor="text1"/>
          <w:sz w:val="22"/>
          <w:szCs w:val="22"/>
          <w:lang w:val="en-US"/>
        </w:rPr>
        <w:t>v</w:t>
      </w:r>
      <w:r w:rsidRPr="00A40958">
        <w:rPr>
          <w:rFonts w:eastAsia="Times New Roman" w:cstheme="minorHAnsi"/>
          <w:color w:val="000000" w:themeColor="text1"/>
          <w:sz w:val="22"/>
          <w:szCs w:val="22"/>
          <w:lang w:val="en-US"/>
        </w:rPr>
        <w:t xml:space="preserve">apor </w:t>
      </w:r>
      <w:r>
        <w:rPr>
          <w:rFonts w:eastAsia="Times New Roman" w:cstheme="minorHAnsi"/>
          <w:color w:val="000000" w:themeColor="text1"/>
          <w:sz w:val="22"/>
          <w:szCs w:val="22"/>
          <w:lang w:val="en-US"/>
        </w:rPr>
        <w:t>a</w:t>
      </w:r>
      <w:r w:rsidRPr="00A40958">
        <w:rPr>
          <w:rFonts w:eastAsia="Times New Roman" w:cstheme="minorHAnsi"/>
          <w:color w:val="000000" w:themeColor="text1"/>
          <w:sz w:val="22"/>
          <w:szCs w:val="22"/>
          <w:lang w:val="en-US"/>
        </w:rPr>
        <w:t xml:space="preserve">mplifies Earth’s </w:t>
      </w:r>
      <w:r>
        <w:rPr>
          <w:rFonts w:eastAsia="Times New Roman" w:cstheme="minorHAnsi"/>
          <w:color w:val="000000" w:themeColor="text1"/>
          <w:sz w:val="22"/>
          <w:szCs w:val="22"/>
          <w:lang w:val="en-US"/>
        </w:rPr>
        <w:t>g</w:t>
      </w:r>
      <w:r w:rsidRPr="00A40958">
        <w:rPr>
          <w:rFonts w:eastAsia="Times New Roman" w:cstheme="minorHAnsi"/>
          <w:color w:val="000000" w:themeColor="text1"/>
          <w:sz w:val="22"/>
          <w:szCs w:val="22"/>
          <w:lang w:val="en-US"/>
        </w:rPr>
        <w:t xml:space="preserve">reenhouse </w:t>
      </w:r>
      <w:r>
        <w:rPr>
          <w:rFonts w:eastAsia="Times New Roman" w:cstheme="minorHAnsi"/>
          <w:color w:val="000000" w:themeColor="text1"/>
          <w:sz w:val="22"/>
          <w:szCs w:val="22"/>
          <w:lang w:val="en-US"/>
        </w:rPr>
        <w:t>e</w:t>
      </w:r>
      <w:r w:rsidRPr="00A40958">
        <w:rPr>
          <w:rFonts w:eastAsia="Times New Roman" w:cstheme="minorHAnsi"/>
          <w:color w:val="000000" w:themeColor="text1"/>
          <w:sz w:val="22"/>
          <w:szCs w:val="22"/>
          <w:lang w:val="en-US"/>
        </w:rPr>
        <w:t>ffect</w:t>
      </w:r>
    </w:p>
    <w:p w14:paraId="58DEBA2D" w14:textId="77777777" w:rsidR="005C53F6" w:rsidRPr="00097130" w:rsidRDefault="00E36E26" w:rsidP="005C53F6">
      <w:pPr>
        <w:pStyle w:val="Listenabsatz"/>
        <w:spacing w:after="240"/>
        <w:ind w:left="360"/>
        <w:rPr>
          <w:rFonts w:eastAsia="Times New Roman" w:cstheme="minorHAnsi"/>
          <w:i/>
          <w:iCs/>
          <w:color w:val="000000" w:themeColor="text1"/>
          <w:sz w:val="20"/>
          <w:szCs w:val="20"/>
          <w:lang w:val="en-US"/>
        </w:rPr>
      </w:pPr>
      <w:hyperlink r:id="rId17" w:history="1">
        <w:r w:rsidR="005C53F6" w:rsidRPr="00097130">
          <w:rPr>
            <w:rStyle w:val="Hyperlink"/>
            <w:rFonts w:eastAsia="Times New Roman" w:cstheme="minorHAnsi"/>
            <w:i/>
            <w:iCs/>
            <w:sz w:val="20"/>
            <w:szCs w:val="20"/>
            <w:lang w:val="en-US"/>
          </w:rPr>
          <w:t>https://science.nasa.gov/earth/climate-change/steamy-relationships-how-atmospheric-water-vapor-amplifies-earths-greenhouse-effect/</w:t>
        </w:r>
      </w:hyperlink>
      <w:r w:rsidR="005C53F6" w:rsidRPr="00097130">
        <w:rPr>
          <w:rFonts w:eastAsia="Times New Roman" w:cstheme="minorHAnsi"/>
          <w:i/>
          <w:iCs/>
          <w:color w:val="000000" w:themeColor="text1"/>
          <w:sz w:val="20"/>
          <w:szCs w:val="20"/>
          <w:lang w:val="en-US"/>
        </w:rPr>
        <w:t xml:space="preserve"> </w:t>
      </w:r>
    </w:p>
    <w:p w14:paraId="73992C48" w14:textId="77777777" w:rsidR="005C53F6" w:rsidRDefault="005C53F6" w:rsidP="005C53F6">
      <w:pPr>
        <w:pStyle w:val="Listenabsatz"/>
        <w:spacing w:after="240"/>
        <w:ind w:left="360"/>
        <w:rPr>
          <w:rFonts w:eastAsia="Times New Roman" w:cstheme="minorHAnsi"/>
          <w:color w:val="000000" w:themeColor="text1"/>
          <w:sz w:val="22"/>
          <w:szCs w:val="22"/>
          <w:lang w:val="en-US"/>
        </w:rPr>
      </w:pPr>
    </w:p>
    <w:p w14:paraId="5644C17D" w14:textId="77777777" w:rsidR="005C53F6" w:rsidRPr="008454F8" w:rsidRDefault="005C53F6" w:rsidP="005C53F6">
      <w:pPr>
        <w:pStyle w:val="Listenabsatz"/>
        <w:spacing w:after="240"/>
        <w:ind w:left="360"/>
        <w:rPr>
          <w:rFonts w:eastAsia="Times New Roman" w:cstheme="minorHAnsi"/>
          <w:color w:val="000000" w:themeColor="text1"/>
          <w:sz w:val="22"/>
          <w:szCs w:val="22"/>
          <w:lang w:val="en-US"/>
        </w:rPr>
      </w:pPr>
      <w:r w:rsidRPr="00402A00">
        <w:rPr>
          <w:rFonts w:eastAsia="Times New Roman" w:cstheme="minorHAnsi"/>
          <w:b/>
          <w:bCs/>
          <w:color w:val="000000" w:themeColor="text1"/>
          <w:sz w:val="22"/>
          <w:szCs w:val="22"/>
          <w:lang w:val="en-US"/>
        </w:rPr>
        <w:t>Explain</w:t>
      </w:r>
      <w:r>
        <w:rPr>
          <w:rFonts w:eastAsia="Times New Roman" w:cstheme="minorHAnsi"/>
          <w:color w:val="000000" w:themeColor="text1"/>
          <w:sz w:val="22"/>
          <w:szCs w:val="22"/>
          <w:lang w:val="en-US"/>
        </w:rPr>
        <w:t xml:space="preserve"> your findings about impacts of the atmospheric water vapor on Earth´s greenhouse effect on climate, and how it matters for us in daily life. Find articles in media about how people manage extreme weather conditions and what are the main challenges connected with climate change and space.</w:t>
      </w:r>
    </w:p>
    <w:p w14:paraId="26BFB1A7" w14:textId="77777777" w:rsidR="005C53F6" w:rsidRPr="00097130" w:rsidRDefault="005C53F6" w:rsidP="005C53F6">
      <w:pPr>
        <w:pStyle w:val="Listenabsatz"/>
        <w:spacing w:after="240"/>
        <w:ind w:left="360"/>
        <w:rPr>
          <w:rFonts w:eastAsia="Times New Roman" w:cstheme="minorHAnsi"/>
          <w:color w:val="000000" w:themeColor="text1"/>
          <w:sz w:val="22"/>
          <w:szCs w:val="22"/>
          <w:lang w:val="en-US"/>
        </w:rPr>
      </w:pPr>
      <w:r w:rsidRPr="00097130">
        <w:rPr>
          <w:rFonts w:eastAsia="Times New Roman" w:cstheme="minorHAnsi"/>
          <w:b/>
          <w:bCs/>
          <w:color w:val="000000" w:themeColor="text1"/>
          <w:sz w:val="22"/>
          <w:szCs w:val="22"/>
          <w:lang w:val="en-US"/>
        </w:rPr>
        <w:t>Extend:</w:t>
      </w:r>
      <w:r w:rsidRPr="00097130">
        <w:rPr>
          <w:rFonts w:eastAsia="Times New Roman" w:cstheme="minorHAnsi"/>
          <w:color w:val="000000" w:themeColor="text1"/>
          <w:sz w:val="22"/>
          <w:szCs w:val="22"/>
          <w:lang w:val="en-US"/>
        </w:rPr>
        <w:t xml:space="preserve"> Navigate to the lesson provided by ESA</w:t>
      </w:r>
      <w:r w:rsidRPr="008454F8">
        <w:rPr>
          <w:rFonts w:eastAsia="Times New Roman" w:cstheme="minorHAnsi"/>
          <w:color w:val="000000" w:themeColor="text1"/>
          <w:sz w:val="22"/>
          <w:szCs w:val="22"/>
          <w:lang w:val="en-US"/>
        </w:rPr>
        <w:t xml:space="preserve"> </w:t>
      </w:r>
      <w:r>
        <w:rPr>
          <w:rFonts w:eastAsia="Times New Roman" w:cstheme="minorHAnsi"/>
          <w:color w:val="000000" w:themeColor="text1"/>
          <w:sz w:val="22"/>
          <w:szCs w:val="22"/>
          <w:lang w:val="en-US"/>
        </w:rPr>
        <w:t>“</w:t>
      </w:r>
      <w:r w:rsidRPr="00097130">
        <w:rPr>
          <w:rFonts w:eastAsia="Times New Roman" w:cstheme="minorHAnsi"/>
          <w:color w:val="000000" w:themeColor="text1"/>
          <w:sz w:val="22"/>
          <w:szCs w:val="22"/>
          <w:lang w:val="en-US"/>
        </w:rPr>
        <w:t>Parallel experiment at school and in the space”</w:t>
      </w:r>
      <w:r>
        <w:rPr>
          <w:rFonts w:eastAsia="Times New Roman" w:cstheme="minorHAnsi"/>
          <w:color w:val="000000" w:themeColor="text1"/>
          <w:sz w:val="22"/>
          <w:szCs w:val="22"/>
          <w:lang w:val="en-US"/>
        </w:rPr>
        <w:t>,</w:t>
      </w:r>
    </w:p>
    <w:p w14:paraId="230F13F5" w14:textId="77777777" w:rsidR="005C53F6" w:rsidRPr="00BA51CB"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n</w:t>
      </w:r>
      <w:r w:rsidRPr="00BA51CB">
        <w:rPr>
          <w:rFonts w:eastAsia="Times New Roman" w:cstheme="minorHAnsi"/>
          <w:color w:val="000000" w:themeColor="text1"/>
          <w:sz w:val="22"/>
          <w:szCs w:val="22"/>
          <w:lang w:val="en-US"/>
        </w:rPr>
        <w:t xml:space="preserve">otice details and aspects related to sustainable use of resources, relational aspects and modes among cosmonauts and students. </w:t>
      </w:r>
    </w:p>
    <w:p w14:paraId="147D7200" w14:textId="77777777" w:rsidR="005C53F6" w:rsidRPr="00420FBA" w:rsidRDefault="005C53F6" w:rsidP="005C53F6">
      <w:pPr>
        <w:pStyle w:val="Listenabsatz"/>
        <w:spacing w:after="240"/>
        <w:ind w:left="360"/>
        <w:rPr>
          <w:rFonts w:eastAsia="Times New Roman" w:cstheme="minorHAnsi"/>
          <w:i/>
          <w:iCs/>
          <w:color w:val="000000" w:themeColor="text1"/>
          <w:sz w:val="22"/>
          <w:szCs w:val="22"/>
          <w:lang w:val="en-US"/>
        </w:rPr>
      </w:pPr>
      <w:r w:rsidRPr="00420FBA">
        <w:rPr>
          <w:rFonts w:eastAsia="Times New Roman" w:cstheme="minorHAnsi"/>
          <w:i/>
          <w:iCs/>
          <w:color w:val="000000" w:themeColor="text1"/>
          <w:sz w:val="22"/>
          <w:szCs w:val="22"/>
          <w:lang w:val="en-US"/>
        </w:rPr>
        <w:t>„During his mission on the International Space Station, ESA astronaut Paolo Nespoli attempted to grow plants in a miniature greenhouse. At the same time, European schoolchildren and the Mars500 crew ran the same educational experiment to compare results. (…)“</w:t>
      </w:r>
    </w:p>
    <w:p w14:paraId="2B8B353B" w14:textId="77777777" w:rsidR="005C53F6" w:rsidRPr="00BA51CB" w:rsidRDefault="00E36E26" w:rsidP="005C53F6">
      <w:pPr>
        <w:pStyle w:val="Listenabsatz"/>
        <w:spacing w:after="240"/>
        <w:ind w:left="360"/>
        <w:rPr>
          <w:rFonts w:eastAsia="Times New Roman" w:cstheme="minorHAnsi"/>
          <w:i/>
          <w:iCs/>
          <w:color w:val="000000" w:themeColor="text1"/>
          <w:sz w:val="18"/>
          <w:szCs w:val="18"/>
          <w:lang w:val="en-US"/>
        </w:rPr>
      </w:pPr>
      <w:hyperlink r:id="rId18" w:history="1">
        <w:r w:rsidR="005C53F6" w:rsidRPr="00771468">
          <w:rPr>
            <w:rStyle w:val="Hyperlink"/>
            <w:rFonts w:eastAsia="Times New Roman" w:cstheme="minorHAnsi"/>
            <w:i/>
            <w:iCs/>
            <w:sz w:val="18"/>
            <w:szCs w:val="18"/>
            <w:lang w:val="en-US"/>
          </w:rPr>
          <w:t>https://www.esa.int/Science_Exploration/Human_and_Robotic_Exploration/Education/Greenhouse_in_space</w:t>
        </w:r>
      </w:hyperlink>
    </w:p>
    <w:p w14:paraId="1685DA00" w14:textId="77777777" w:rsidR="005C53F6" w:rsidRDefault="005C53F6" w:rsidP="005C53F6">
      <w:pPr>
        <w:pStyle w:val="Listenabsatz"/>
        <w:spacing w:before="100" w:beforeAutospacing="1" w:after="240"/>
        <w:ind w:left="360"/>
        <w:jc w:val="center"/>
        <w:rPr>
          <w:rFonts w:eastAsia="Times New Roman" w:cstheme="minorHAnsi"/>
          <w:i/>
          <w:iCs/>
          <w:color w:val="000000" w:themeColor="text1"/>
          <w:sz w:val="22"/>
          <w:szCs w:val="22"/>
          <w:lang w:val="en-US"/>
        </w:rPr>
      </w:pPr>
    </w:p>
    <w:p w14:paraId="2808E301" w14:textId="77777777" w:rsidR="005C53F6" w:rsidRDefault="005C53F6" w:rsidP="005C53F6">
      <w:pPr>
        <w:pStyle w:val="Listenabsatz"/>
        <w:spacing w:before="100" w:beforeAutospacing="1" w:after="240"/>
        <w:ind w:left="360"/>
        <w:jc w:val="center"/>
        <w:rPr>
          <w:rFonts w:eastAsia="Times New Roman" w:cstheme="minorHAnsi"/>
          <w:i/>
          <w:iCs/>
          <w:color w:val="000000" w:themeColor="text1"/>
          <w:sz w:val="22"/>
          <w:szCs w:val="22"/>
          <w:lang w:val="en-US"/>
        </w:rPr>
      </w:pPr>
      <w:r w:rsidRPr="00B41074">
        <w:rPr>
          <w:rFonts w:eastAsia="Times New Roman" w:cstheme="minorHAnsi"/>
          <w:i/>
          <w:iCs/>
          <w:color w:val="000000" w:themeColor="text1"/>
          <w:sz w:val="22"/>
          <w:szCs w:val="22"/>
          <w:lang w:val="en-US"/>
        </w:rPr>
        <w:t>How is the EARTH observed from space?</w:t>
      </w:r>
    </w:p>
    <w:p w14:paraId="77F96F42" w14:textId="77777777" w:rsidR="005C53F6" w:rsidRPr="00010966" w:rsidRDefault="005C53F6" w:rsidP="005C53F6">
      <w:pPr>
        <w:pStyle w:val="Listenabsatz"/>
        <w:spacing w:before="100" w:beforeAutospacing="1" w:after="240"/>
        <w:ind w:left="360"/>
        <w:jc w:val="center"/>
        <w:rPr>
          <w:rFonts w:eastAsia="Times New Roman" w:cstheme="minorHAnsi"/>
          <w:i/>
          <w:iCs/>
          <w:color w:val="000000" w:themeColor="text1"/>
          <w:sz w:val="22"/>
          <w:szCs w:val="22"/>
          <w:lang w:val="en-US"/>
        </w:rPr>
      </w:pPr>
    </w:p>
    <w:p w14:paraId="372E2546" w14:textId="77777777" w:rsidR="005C53F6" w:rsidRDefault="005C53F6" w:rsidP="005C53F6">
      <w:pPr>
        <w:pStyle w:val="Listenabsatz"/>
        <w:spacing w:before="100" w:beforeAutospacing="1" w:after="240"/>
        <w:ind w:left="360"/>
        <w:rPr>
          <w:rFonts w:eastAsia="Times New Roman" w:cstheme="minorHAnsi"/>
          <w:b/>
          <w:bCs/>
          <w:i/>
          <w:iCs/>
          <w:color w:val="000000" w:themeColor="text1"/>
          <w:sz w:val="22"/>
          <w:szCs w:val="22"/>
          <w:lang w:val="en-US"/>
        </w:rPr>
      </w:pPr>
      <w:r w:rsidRPr="0072450B">
        <w:rPr>
          <w:rFonts w:eastAsia="Times New Roman" w:cstheme="minorHAnsi"/>
          <w:b/>
          <w:bCs/>
          <w:color w:val="000000" w:themeColor="text1"/>
          <w:sz w:val="22"/>
          <w:szCs w:val="22"/>
          <w:lang w:val="en-US"/>
        </w:rPr>
        <w:t xml:space="preserve">Navigate </w:t>
      </w:r>
      <w:r w:rsidRPr="00CE21A5">
        <w:rPr>
          <w:rFonts w:eastAsia="Times New Roman" w:cstheme="minorHAnsi"/>
          <w:color w:val="000000" w:themeColor="text1"/>
          <w:sz w:val="22"/>
          <w:szCs w:val="22"/>
          <w:lang w:val="en-US"/>
        </w:rPr>
        <w:t xml:space="preserve">to Webpage </w:t>
      </w:r>
      <w:r>
        <w:rPr>
          <w:rFonts w:eastAsia="Times New Roman" w:cstheme="minorHAnsi"/>
          <w:color w:val="000000" w:themeColor="text1"/>
          <w:sz w:val="22"/>
          <w:szCs w:val="22"/>
          <w:lang w:val="en-US"/>
        </w:rPr>
        <w:t xml:space="preserve">of ESA, find </w:t>
      </w:r>
      <w:r w:rsidRPr="00CE21A5">
        <w:rPr>
          <w:rFonts w:eastAsia="Times New Roman" w:cstheme="minorHAnsi"/>
          <w:color w:val="000000" w:themeColor="text1"/>
          <w:sz w:val="22"/>
          <w:szCs w:val="22"/>
          <w:lang w:val="en-US"/>
        </w:rPr>
        <w:t>EARTH WATCH from Space</w:t>
      </w:r>
      <w:r>
        <w:rPr>
          <w:rFonts w:eastAsia="Times New Roman" w:cstheme="minorHAnsi"/>
          <w:color w:val="000000" w:themeColor="text1"/>
          <w:sz w:val="22"/>
          <w:szCs w:val="22"/>
          <w:lang w:val="en-US"/>
        </w:rPr>
        <w:t>-</w:t>
      </w:r>
      <w:r w:rsidRPr="00CE21A5">
        <w:rPr>
          <w:rFonts w:eastAsia="Times New Roman" w:cstheme="minorHAnsi"/>
          <w:color w:val="000000" w:themeColor="text1"/>
          <w:sz w:val="22"/>
          <w:szCs w:val="22"/>
          <w:lang w:val="en-US"/>
        </w:rPr>
        <w:t xml:space="preserve"> </w:t>
      </w:r>
      <w:r>
        <w:rPr>
          <w:rFonts w:eastAsia="Times New Roman" w:cstheme="minorHAnsi"/>
          <w:color w:val="000000" w:themeColor="text1"/>
          <w:sz w:val="22"/>
          <w:szCs w:val="22"/>
          <w:lang w:val="en-US"/>
        </w:rPr>
        <w:t>video</w:t>
      </w:r>
      <w:r w:rsidRPr="00CE21A5">
        <w:rPr>
          <w:rFonts w:eastAsia="Times New Roman" w:cstheme="minorHAnsi"/>
          <w:color w:val="000000" w:themeColor="text1"/>
          <w:sz w:val="22"/>
          <w:szCs w:val="22"/>
          <w:lang w:val="en-US"/>
        </w:rPr>
        <w:t xml:space="preserve">: </w:t>
      </w:r>
      <w:hyperlink r:id="rId19" w:history="1">
        <w:r w:rsidRPr="00CE21A5">
          <w:rPr>
            <w:rStyle w:val="Hyperlink"/>
            <w:rFonts w:eastAsia="Times New Roman" w:cstheme="minorHAnsi"/>
            <w:sz w:val="18"/>
            <w:szCs w:val="18"/>
            <w:lang w:val="en-US"/>
          </w:rPr>
          <w:t>https://www.esa.int/Applications/Observing_the_Earth/Watch_online_Earth_from_Space_special_edition6</w:t>
        </w:r>
      </w:hyperlink>
      <w:r w:rsidRPr="007538FD">
        <w:rPr>
          <w:rFonts w:eastAsia="Times New Roman" w:cstheme="minorHAnsi"/>
          <w:b/>
          <w:bCs/>
          <w:i/>
          <w:iCs/>
          <w:color w:val="000000" w:themeColor="text1"/>
          <w:sz w:val="22"/>
          <w:szCs w:val="22"/>
          <w:lang w:val="en-US"/>
        </w:rPr>
        <w:t xml:space="preserve"> </w:t>
      </w:r>
    </w:p>
    <w:p w14:paraId="0058B04C" w14:textId="77777777" w:rsidR="005C53F6" w:rsidRPr="007504E8" w:rsidRDefault="005C53F6" w:rsidP="005C53F6">
      <w:pPr>
        <w:pStyle w:val="Listenabsatz"/>
        <w:spacing w:before="100" w:beforeAutospacing="1" w:after="240"/>
        <w:ind w:left="360"/>
        <w:rPr>
          <w:rFonts w:eastAsia="Times New Roman" w:cstheme="minorHAnsi"/>
          <w:b/>
          <w:bCs/>
          <w:i/>
          <w:iCs/>
          <w:color w:val="000000" w:themeColor="text1"/>
          <w:sz w:val="22"/>
          <w:szCs w:val="22"/>
          <w:lang w:val="en-US"/>
        </w:rPr>
      </w:pPr>
      <w:r w:rsidRPr="007504E8">
        <w:rPr>
          <w:rFonts w:eastAsia="Times New Roman" w:cstheme="minorHAnsi"/>
          <w:b/>
          <w:bCs/>
          <w:color w:val="000000" w:themeColor="text1"/>
          <w:sz w:val="22"/>
          <w:szCs w:val="22"/>
          <w:lang w:val="en-US"/>
        </w:rPr>
        <w:t>Extend your experience with observation:</w:t>
      </w:r>
      <w:r w:rsidRPr="007504E8">
        <w:rPr>
          <w:rFonts w:eastAsia="Times New Roman" w:cstheme="minorHAnsi"/>
          <w:color w:val="000000" w:themeColor="text1"/>
          <w:sz w:val="22"/>
          <w:szCs w:val="22"/>
          <w:lang w:val="en-US"/>
        </w:rPr>
        <w:t xml:space="preserve"> Notice the WATCH-method and make further research about the current number of satellites surrounding the Earth, think about how observation of the Earth may also impact human health and privacy. Find out if and how it matters by researching in web. Use trustful media and news portals to get quality information. </w:t>
      </w:r>
    </w:p>
    <w:p w14:paraId="656FFA1F" w14:textId="77777777" w:rsidR="005C53F6" w:rsidRDefault="005C53F6" w:rsidP="005C53F6">
      <w:pPr>
        <w:pStyle w:val="Listenabsatz"/>
        <w:spacing w:before="100" w:beforeAutospacing="1" w:after="240"/>
        <w:ind w:left="360"/>
        <w:jc w:val="center"/>
        <w:rPr>
          <w:rFonts w:eastAsia="Times New Roman" w:cstheme="minorHAnsi"/>
          <w:i/>
          <w:iCs/>
          <w:color w:val="000000" w:themeColor="text1"/>
          <w:sz w:val="22"/>
          <w:szCs w:val="22"/>
          <w:lang w:val="en-US"/>
        </w:rPr>
      </w:pPr>
    </w:p>
    <w:p w14:paraId="13DB5F0B" w14:textId="77777777" w:rsidR="005C53F6" w:rsidRDefault="005C53F6" w:rsidP="005C53F6">
      <w:pPr>
        <w:pStyle w:val="Listenabsatz"/>
        <w:numPr>
          <w:ilvl w:val="0"/>
          <w:numId w:val="2"/>
        </w:numPr>
        <w:spacing w:before="100" w:beforeAutospacing="1" w:after="240"/>
        <w:jc w:val="center"/>
        <w:rPr>
          <w:rFonts w:eastAsia="Times New Roman" w:cstheme="minorHAnsi"/>
          <w:b/>
          <w:bCs/>
          <w:i/>
          <w:iCs/>
          <w:color w:val="000000" w:themeColor="text1"/>
          <w:lang w:val="en-US"/>
        </w:rPr>
      </w:pPr>
      <w:r>
        <w:rPr>
          <w:rFonts w:eastAsia="Times New Roman" w:cstheme="minorHAnsi"/>
          <w:b/>
          <w:bCs/>
          <w:i/>
          <w:iCs/>
          <w:color w:val="000000" w:themeColor="text1"/>
          <w:lang w:val="en-US"/>
        </w:rPr>
        <w:t xml:space="preserve">Space Policy: </w:t>
      </w:r>
      <w:r w:rsidRPr="00B41074">
        <w:rPr>
          <w:rFonts w:eastAsia="Times New Roman" w:cstheme="minorHAnsi"/>
          <w:b/>
          <w:bCs/>
          <w:i/>
          <w:iCs/>
          <w:color w:val="000000" w:themeColor="text1"/>
          <w:lang w:val="en-US"/>
        </w:rPr>
        <w:t>How is the performance in space regulated?</w:t>
      </w:r>
    </w:p>
    <w:p w14:paraId="61D9DA72" w14:textId="77777777" w:rsidR="005C53F6" w:rsidRPr="00771468" w:rsidRDefault="005C53F6" w:rsidP="005C53F6">
      <w:pPr>
        <w:spacing w:before="100" w:beforeAutospacing="1" w:after="240"/>
        <w:jc w:val="center"/>
        <w:rPr>
          <w:rFonts w:cstheme="minorHAnsi"/>
          <w:color w:val="000000" w:themeColor="text1"/>
          <w:sz w:val="20"/>
          <w:szCs w:val="20"/>
          <w:lang w:val="en-US"/>
        </w:rPr>
      </w:pPr>
      <w:r w:rsidRPr="008D2DF0">
        <w:rPr>
          <w:rFonts w:cstheme="minorHAnsi"/>
          <w:i/>
          <w:iCs/>
          <w:color w:val="000000" w:themeColor="text1"/>
          <w:sz w:val="22"/>
          <w:szCs w:val="22"/>
          <w:lang w:val="en-US"/>
        </w:rPr>
        <w:t xml:space="preserve">There is no claim for sovereignty in space; no nation can “own” space, the </w:t>
      </w:r>
      <w:proofErr w:type="gramStart"/>
      <w:r w:rsidRPr="008D2DF0">
        <w:rPr>
          <w:rFonts w:cstheme="minorHAnsi"/>
          <w:i/>
          <w:iCs/>
          <w:color w:val="000000" w:themeColor="text1"/>
          <w:sz w:val="22"/>
          <w:szCs w:val="22"/>
          <w:lang w:val="en-US"/>
        </w:rPr>
        <w:t>Moon</w:t>
      </w:r>
      <w:proofErr w:type="gramEnd"/>
      <w:r w:rsidRPr="008D2DF0">
        <w:rPr>
          <w:rFonts w:cstheme="minorHAnsi"/>
          <w:i/>
          <w:iCs/>
          <w:color w:val="000000" w:themeColor="text1"/>
          <w:sz w:val="22"/>
          <w:szCs w:val="22"/>
          <w:lang w:val="en-US"/>
        </w:rPr>
        <w:t xml:space="preserve"> or any other body. Weapons of mass destruction are forbidden in orbit and beyond, and the Moon, the planets, and other celestial bodies can only be used for peaceful purposes.</w:t>
      </w:r>
      <w:r w:rsidRPr="00771468">
        <w:rPr>
          <w:rFonts w:cstheme="minorHAnsi"/>
          <w:color w:val="000000" w:themeColor="text1"/>
          <w:sz w:val="20"/>
          <w:szCs w:val="20"/>
          <w:lang w:val="en-US"/>
        </w:rPr>
        <w:t xml:space="preserve"> </w:t>
      </w:r>
      <w:r w:rsidRPr="008D2DF0">
        <w:rPr>
          <w:rFonts w:cstheme="minorHAnsi"/>
          <w:color w:val="000000" w:themeColor="text1"/>
          <w:sz w:val="20"/>
          <w:szCs w:val="20"/>
          <w:lang w:val="en-US"/>
        </w:rPr>
        <w:t>United Nations Committee on the Peaceful Uses of Outer Space (UNCOPUOS).</w:t>
      </w:r>
      <w:r>
        <w:rPr>
          <w:rStyle w:val="Funotenzeichen"/>
          <w:rFonts w:cstheme="minorHAnsi"/>
          <w:color w:val="000000" w:themeColor="text1"/>
          <w:sz w:val="20"/>
          <w:szCs w:val="20"/>
          <w:lang w:val="en-US"/>
        </w:rPr>
        <w:footnoteReference w:id="4"/>
      </w:r>
    </w:p>
    <w:p w14:paraId="7D9E431E" w14:textId="77777777" w:rsidR="005C53F6" w:rsidRPr="008E5F52" w:rsidRDefault="005C53F6" w:rsidP="005C53F6">
      <w:pPr>
        <w:pStyle w:val="Listenabsatz"/>
        <w:spacing w:before="100" w:beforeAutospacing="1" w:after="240"/>
        <w:ind w:left="1080"/>
        <w:rPr>
          <w:rFonts w:cstheme="minorHAnsi"/>
          <w:i/>
          <w:iCs/>
          <w:color w:val="000000" w:themeColor="text1"/>
          <w:sz w:val="22"/>
          <w:szCs w:val="22"/>
          <w:lang w:val="en-US"/>
        </w:rPr>
      </w:pPr>
      <w:r w:rsidRPr="004F61B7">
        <w:rPr>
          <w:rFonts w:cstheme="minorHAnsi"/>
          <w:i/>
          <w:iCs/>
          <w:color w:val="000000" w:themeColor="text1"/>
          <w:sz w:val="22"/>
          <w:szCs w:val="22"/>
          <w:lang w:val="en-US"/>
        </w:rPr>
        <w:t xml:space="preserve">Why is important to regulate </w:t>
      </w:r>
      <w:r>
        <w:rPr>
          <w:rFonts w:cstheme="minorHAnsi"/>
          <w:i/>
          <w:iCs/>
          <w:color w:val="000000" w:themeColor="text1"/>
          <w:sz w:val="22"/>
          <w:szCs w:val="22"/>
          <w:lang w:val="en-US"/>
        </w:rPr>
        <w:t>performance</w:t>
      </w:r>
      <w:r w:rsidRPr="004F61B7">
        <w:rPr>
          <w:rFonts w:cstheme="minorHAnsi"/>
          <w:i/>
          <w:iCs/>
          <w:color w:val="000000" w:themeColor="text1"/>
          <w:sz w:val="22"/>
          <w:szCs w:val="22"/>
          <w:lang w:val="en-US"/>
        </w:rPr>
        <w:t xml:space="preserve"> in space and how it matters?</w:t>
      </w:r>
    </w:p>
    <w:p w14:paraId="3B81D1D5" w14:textId="77777777" w:rsidR="005C53F6" w:rsidRDefault="005C53F6" w:rsidP="005C53F6">
      <w:pPr>
        <w:pStyle w:val="Listenabsatz"/>
        <w:spacing w:before="100" w:beforeAutospacing="1" w:after="240"/>
        <w:ind w:left="360"/>
        <w:jc w:val="center"/>
        <w:rPr>
          <w:rFonts w:cstheme="minorHAnsi"/>
          <w:color w:val="000000" w:themeColor="text1"/>
          <w:sz w:val="22"/>
          <w:szCs w:val="22"/>
          <w:lang w:val="en-US"/>
        </w:rPr>
      </w:pPr>
    </w:p>
    <w:p w14:paraId="7E5B9CA3" w14:textId="77777777" w:rsidR="005C53F6" w:rsidRDefault="005C53F6" w:rsidP="005C53F6">
      <w:pPr>
        <w:pStyle w:val="Listenabsatz"/>
        <w:spacing w:before="100" w:beforeAutospacing="1" w:after="240"/>
        <w:ind w:left="360"/>
        <w:rPr>
          <w:rFonts w:cstheme="minorHAnsi"/>
          <w:color w:val="000000" w:themeColor="text1"/>
          <w:sz w:val="22"/>
          <w:szCs w:val="22"/>
          <w:lang w:val="en-US"/>
        </w:rPr>
      </w:pPr>
      <w:r w:rsidRPr="00294B47">
        <w:rPr>
          <w:rFonts w:cstheme="minorHAnsi"/>
          <w:b/>
          <w:bCs/>
          <w:color w:val="000000" w:themeColor="text1"/>
          <w:sz w:val="22"/>
          <w:szCs w:val="22"/>
          <w:lang w:val="en-US"/>
        </w:rPr>
        <w:t>Engage</w:t>
      </w:r>
      <w:r>
        <w:rPr>
          <w:rFonts w:cstheme="minorHAnsi"/>
          <w:color w:val="000000" w:themeColor="text1"/>
          <w:sz w:val="22"/>
          <w:szCs w:val="22"/>
          <w:lang w:val="en-US"/>
        </w:rPr>
        <w:t xml:space="preserve"> in research, look for historical documents and cases, compare them with current cases, present your findings, explain your opinion, exchange opinions with your colleagues. Engage in further reading, learn about national regulations and the EU space policy. </w:t>
      </w:r>
    </w:p>
    <w:p w14:paraId="1B950544" w14:textId="77777777" w:rsidR="005C53F6" w:rsidRPr="007D141B" w:rsidRDefault="005C53F6" w:rsidP="005C53F6">
      <w:pPr>
        <w:pStyle w:val="Listenabsatz"/>
        <w:spacing w:before="100" w:beforeAutospacing="1" w:after="240"/>
        <w:ind w:left="360"/>
        <w:rPr>
          <w:rFonts w:cstheme="minorHAnsi"/>
          <w:color w:val="000000" w:themeColor="text1"/>
          <w:sz w:val="22"/>
          <w:szCs w:val="22"/>
          <w:lang w:val="en-US"/>
        </w:rPr>
      </w:pPr>
    </w:p>
    <w:p w14:paraId="3EF7B27B" w14:textId="77777777" w:rsidR="005C53F6" w:rsidRPr="002F3305" w:rsidRDefault="005C53F6" w:rsidP="005C53F6">
      <w:pPr>
        <w:pStyle w:val="Listenabsatz"/>
        <w:numPr>
          <w:ilvl w:val="1"/>
          <w:numId w:val="2"/>
        </w:numPr>
        <w:spacing w:before="100" w:beforeAutospacing="1" w:after="240"/>
        <w:rPr>
          <w:rFonts w:cstheme="minorHAnsi"/>
          <w:i/>
          <w:iCs/>
          <w:color w:val="000000" w:themeColor="text1"/>
          <w:sz w:val="22"/>
          <w:szCs w:val="22"/>
          <w:lang w:val="en-US"/>
        </w:rPr>
      </w:pPr>
      <w:r w:rsidRPr="00771468">
        <w:rPr>
          <w:rFonts w:cstheme="minorHAnsi"/>
          <w:b/>
          <w:bCs/>
          <w:i/>
          <w:iCs/>
          <w:color w:val="000000" w:themeColor="text1"/>
          <w:sz w:val="22"/>
          <w:szCs w:val="22"/>
          <w:lang w:val="en-US"/>
        </w:rPr>
        <w:lastRenderedPageBreak/>
        <w:t>From Austria to the space</w:t>
      </w:r>
      <w:r>
        <w:rPr>
          <w:rStyle w:val="Funotenzeichen"/>
          <w:rFonts w:cstheme="minorHAnsi"/>
          <w:i/>
          <w:iCs/>
          <w:color w:val="000000" w:themeColor="text1"/>
          <w:sz w:val="22"/>
          <w:szCs w:val="22"/>
          <w:lang w:val="en-US"/>
        </w:rPr>
        <w:footnoteReference w:id="5"/>
      </w:r>
    </w:p>
    <w:p w14:paraId="3F86FC0A" w14:textId="77777777" w:rsidR="005C53F6" w:rsidRDefault="005C53F6" w:rsidP="005C53F6">
      <w:pPr>
        <w:pStyle w:val="Listenabsatz"/>
        <w:spacing w:before="100" w:beforeAutospacing="1" w:after="240"/>
        <w:ind w:left="360"/>
        <w:rPr>
          <w:rFonts w:cstheme="minorHAnsi"/>
          <w:color w:val="000000" w:themeColor="text1"/>
          <w:sz w:val="22"/>
          <w:szCs w:val="22"/>
          <w:lang w:val="en-US"/>
        </w:rPr>
      </w:pPr>
      <w:r w:rsidRPr="007C171C">
        <w:rPr>
          <w:rFonts w:cstheme="minorHAnsi"/>
          <w:color w:val="000000" w:themeColor="text1"/>
          <w:sz w:val="22"/>
          <w:szCs w:val="22"/>
          <w:lang w:val="en-US"/>
        </w:rPr>
        <w:t>In 2001, Austria established a </w:t>
      </w:r>
      <w:r w:rsidRPr="007C171C">
        <w:rPr>
          <w:rFonts w:cstheme="minorHAnsi"/>
          <w:b/>
          <w:bCs/>
          <w:color w:val="000000" w:themeColor="text1"/>
          <w:sz w:val="22"/>
          <w:szCs w:val="22"/>
          <w:lang w:val="en-US"/>
        </w:rPr>
        <w:t>National Point of Contact for Space Law (NPOC Austria)</w:t>
      </w:r>
      <w:r w:rsidRPr="007C171C">
        <w:rPr>
          <w:rFonts w:cstheme="minorHAnsi"/>
          <w:color w:val="000000" w:themeColor="text1"/>
          <w:sz w:val="22"/>
          <w:szCs w:val="22"/>
          <w:lang w:val="en-US"/>
        </w:rPr>
        <w:t> in reference to the </w:t>
      </w:r>
      <w:hyperlink r:id="rId20" w:history="1">
        <w:r w:rsidRPr="007C171C">
          <w:rPr>
            <w:rStyle w:val="Hyperlink"/>
            <w:rFonts w:cstheme="minorHAnsi"/>
            <w:b/>
            <w:bCs/>
            <w:sz w:val="22"/>
            <w:szCs w:val="22"/>
            <w:lang w:val="en-US"/>
          </w:rPr>
          <w:t>European Centre for Space Law (ECSL</w:t>
        </w:r>
      </w:hyperlink>
      <w:r w:rsidRPr="007C171C">
        <w:rPr>
          <w:rFonts w:cstheme="minorHAnsi"/>
          <w:color w:val="000000" w:themeColor="text1"/>
          <w:sz w:val="22"/>
          <w:szCs w:val="22"/>
          <w:lang w:val="en-US"/>
        </w:rPr>
        <w:t>). The NPOC Austria's objective is to promote space law in Austria and to support students. It serves as the first contact point for people interested in space law</w:t>
      </w:r>
      <w:r>
        <w:rPr>
          <w:rStyle w:val="Funotenzeichen"/>
          <w:rFonts w:cstheme="minorHAnsi"/>
          <w:color w:val="000000" w:themeColor="text1"/>
          <w:sz w:val="22"/>
          <w:szCs w:val="22"/>
          <w:lang w:val="en-US"/>
        </w:rPr>
        <w:footnoteReference w:id="6"/>
      </w:r>
      <w:r>
        <w:rPr>
          <w:rFonts w:cstheme="minorHAnsi"/>
          <w:color w:val="000000" w:themeColor="text1"/>
          <w:sz w:val="22"/>
          <w:szCs w:val="22"/>
          <w:lang w:val="en-US"/>
        </w:rPr>
        <w:t xml:space="preserve">. </w:t>
      </w:r>
      <w:r w:rsidRPr="007C171C">
        <w:rPr>
          <w:rFonts w:cstheme="minorHAnsi"/>
          <w:color w:val="000000" w:themeColor="text1"/>
          <w:sz w:val="22"/>
          <w:szCs w:val="22"/>
          <w:lang w:val="en-US"/>
        </w:rPr>
        <w:t xml:space="preserve"> Austria has its own national law regulating space activities</w:t>
      </w:r>
      <w:r>
        <w:rPr>
          <w:rFonts w:cstheme="minorHAnsi"/>
          <w:color w:val="000000" w:themeColor="text1"/>
          <w:sz w:val="22"/>
          <w:szCs w:val="22"/>
          <w:lang w:val="en-US"/>
        </w:rPr>
        <w:t xml:space="preserve"> enacted the </w:t>
      </w:r>
      <w:r w:rsidRPr="007C171C">
        <w:rPr>
          <w:rFonts w:cstheme="minorHAnsi"/>
          <w:color w:val="000000" w:themeColor="text1"/>
          <w:sz w:val="22"/>
          <w:szCs w:val="22"/>
          <w:lang w:val="en-US"/>
        </w:rPr>
        <w:t>Austrian</w:t>
      </w:r>
      <w:r>
        <w:rPr>
          <w:rFonts w:cstheme="minorHAnsi"/>
          <w:color w:val="000000" w:themeColor="text1"/>
          <w:sz w:val="22"/>
          <w:szCs w:val="22"/>
          <w:lang w:val="en-US"/>
        </w:rPr>
        <w:t xml:space="preserve"> </w:t>
      </w:r>
      <w:r w:rsidRPr="007C171C">
        <w:rPr>
          <w:rFonts w:cstheme="minorHAnsi"/>
          <w:color w:val="000000" w:themeColor="text1"/>
          <w:sz w:val="22"/>
          <w:szCs w:val="22"/>
          <w:lang w:val="en-US"/>
        </w:rPr>
        <w:t>Outer</w:t>
      </w:r>
      <w:r>
        <w:rPr>
          <w:rFonts w:cstheme="minorHAnsi"/>
          <w:color w:val="000000" w:themeColor="text1"/>
          <w:sz w:val="22"/>
          <w:szCs w:val="22"/>
          <w:lang w:val="en-US"/>
        </w:rPr>
        <w:t xml:space="preserve"> </w:t>
      </w:r>
      <w:r w:rsidRPr="007C171C">
        <w:rPr>
          <w:rFonts w:cstheme="minorHAnsi"/>
          <w:color w:val="000000" w:themeColor="text1"/>
          <w:sz w:val="22"/>
          <w:szCs w:val="22"/>
          <w:lang w:val="en-US"/>
        </w:rPr>
        <w:t>Space Act</w:t>
      </w:r>
      <w:r>
        <w:rPr>
          <w:rFonts w:cstheme="minorHAnsi"/>
          <w:color w:val="000000" w:themeColor="text1"/>
          <w:sz w:val="22"/>
          <w:szCs w:val="22"/>
          <w:lang w:val="en-US"/>
        </w:rPr>
        <w:t xml:space="preserve"> in 2011 </w:t>
      </w:r>
      <w:r w:rsidRPr="007C171C">
        <w:rPr>
          <w:rFonts w:cstheme="minorHAnsi"/>
          <w:color w:val="000000" w:themeColor="text1"/>
          <w:sz w:val="22"/>
          <w:szCs w:val="22"/>
          <w:lang w:val="en-US"/>
        </w:rPr>
        <w:t xml:space="preserve">which was complemented by the Outer Space Regulation </w:t>
      </w:r>
      <w:r>
        <w:rPr>
          <w:rFonts w:cstheme="minorHAnsi"/>
          <w:color w:val="000000" w:themeColor="text1"/>
          <w:sz w:val="22"/>
          <w:szCs w:val="22"/>
          <w:lang w:val="en-US"/>
        </w:rPr>
        <w:t>in 2015. In 2007, t</w:t>
      </w:r>
      <w:r w:rsidRPr="002F3305">
        <w:rPr>
          <w:rFonts w:cstheme="minorHAnsi"/>
          <w:color w:val="000000" w:themeColor="text1"/>
          <w:sz w:val="22"/>
          <w:szCs w:val="22"/>
          <w:lang w:val="en-US"/>
        </w:rPr>
        <w:t>he</w:t>
      </w:r>
      <w:r>
        <w:rPr>
          <w:rFonts w:cstheme="minorHAnsi"/>
          <w:color w:val="000000" w:themeColor="text1"/>
          <w:sz w:val="22"/>
          <w:szCs w:val="22"/>
          <w:lang w:val="en-US"/>
        </w:rPr>
        <w:t xml:space="preserve"> </w:t>
      </w:r>
      <w:r w:rsidRPr="002F3305">
        <w:rPr>
          <w:rFonts w:cstheme="minorHAnsi"/>
          <w:color w:val="000000" w:themeColor="text1"/>
          <w:sz w:val="22"/>
          <w:szCs w:val="22"/>
          <w:lang w:val="en-US"/>
        </w:rPr>
        <w:t>European Space Policy has for the first time created a common political framework for space</w:t>
      </w:r>
      <w:r>
        <w:rPr>
          <w:rFonts w:cstheme="minorHAnsi"/>
          <w:color w:val="000000" w:themeColor="text1"/>
          <w:sz w:val="22"/>
          <w:szCs w:val="22"/>
          <w:lang w:val="en-US"/>
        </w:rPr>
        <w:t xml:space="preserve"> </w:t>
      </w:r>
      <w:r w:rsidRPr="002F3305">
        <w:rPr>
          <w:rFonts w:cstheme="minorHAnsi"/>
          <w:color w:val="000000" w:themeColor="text1"/>
          <w:sz w:val="22"/>
          <w:szCs w:val="22"/>
          <w:lang w:val="en-US"/>
        </w:rPr>
        <w:t>activities in Europe. </w:t>
      </w:r>
    </w:p>
    <w:p w14:paraId="387FDFEE" w14:textId="77777777" w:rsidR="005C53F6" w:rsidRPr="007504E8" w:rsidRDefault="005C53F6" w:rsidP="005C53F6">
      <w:pPr>
        <w:pStyle w:val="Listenabsatz"/>
        <w:spacing w:before="100" w:beforeAutospacing="1" w:after="240"/>
        <w:ind w:left="360"/>
        <w:rPr>
          <w:rFonts w:cstheme="minorHAnsi"/>
          <w:color w:val="000000" w:themeColor="text1"/>
          <w:sz w:val="22"/>
          <w:szCs w:val="22"/>
          <w:lang w:val="en-US"/>
        </w:rPr>
      </w:pPr>
    </w:p>
    <w:p w14:paraId="1CBE6E34" w14:textId="77777777" w:rsidR="005C53F6" w:rsidRPr="008F529F" w:rsidRDefault="005C53F6" w:rsidP="005C53F6">
      <w:pPr>
        <w:pStyle w:val="Listenabsatz"/>
        <w:numPr>
          <w:ilvl w:val="1"/>
          <w:numId w:val="2"/>
        </w:numPr>
        <w:spacing w:before="100" w:beforeAutospacing="1" w:after="240"/>
        <w:rPr>
          <w:rFonts w:eastAsia="Times New Roman" w:cstheme="minorHAnsi"/>
          <w:color w:val="000000" w:themeColor="text1"/>
          <w:sz w:val="22"/>
          <w:szCs w:val="22"/>
          <w:lang w:val="en-US"/>
        </w:rPr>
      </w:pPr>
      <w:r>
        <w:rPr>
          <w:rFonts w:cstheme="minorHAnsi"/>
          <w:b/>
          <w:bCs/>
          <w:color w:val="000000" w:themeColor="text1"/>
          <w:sz w:val="22"/>
          <w:szCs w:val="22"/>
          <w:lang w:val="en-US"/>
        </w:rPr>
        <w:t>EU Space Policy</w:t>
      </w:r>
    </w:p>
    <w:p w14:paraId="509671F8" w14:textId="77777777" w:rsidR="005C53F6" w:rsidRPr="008F529F"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8F529F">
        <w:rPr>
          <w:rFonts w:cstheme="minorHAnsi"/>
          <w:b/>
          <w:bCs/>
          <w:color w:val="000000" w:themeColor="text1"/>
          <w:sz w:val="22"/>
          <w:szCs w:val="22"/>
          <w:lang w:val="en-US"/>
        </w:rPr>
        <w:t>Engage:</w:t>
      </w:r>
      <w:r w:rsidRPr="008F529F">
        <w:rPr>
          <w:rFonts w:cstheme="minorHAnsi"/>
          <w:color w:val="000000" w:themeColor="text1"/>
          <w:sz w:val="22"/>
          <w:szCs w:val="22"/>
          <w:lang w:val="en-US"/>
        </w:rPr>
        <w:t xml:space="preserve"> Follow the weblink to the EU page with insights to EU Space Policy:  </w:t>
      </w:r>
      <w:hyperlink r:id="rId21" w:history="1">
        <w:r w:rsidRPr="009A79EF">
          <w:rPr>
            <w:rStyle w:val="Hyperlink"/>
            <w:rFonts w:eastAsia="Times New Roman" w:cstheme="minorHAnsi"/>
            <w:sz w:val="22"/>
            <w:szCs w:val="22"/>
            <w:lang w:val="en-US"/>
          </w:rPr>
          <w:t>https://www.consilium.europa.eu/en/policies/eu-space-programme/</w:t>
        </w:r>
      </w:hyperlink>
      <w:r>
        <w:rPr>
          <w:rFonts w:eastAsia="Times New Roman" w:cstheme="minorHAnsi"/>
          <w:color w:val="000000" w:themeColor="text1"/>
          <w:sz w:val="22"/>
          <w:szCs w:val="22"/>
          <w:lang w:val="en-US"/>
        </w:rPr>
        <w:t xml:space="preserve"> </w:t>
      </w:r>
    </w:p>
    <w:p w14:paraId="369F0FF6"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180F53">
        <w:rPr>
          <w:rFonts w:eastAsia="Times New Roman" w:cstheme="minorHAnsi"/>
          <w:b/>
          <w:bCs/>
          <w:color w:val="000000" w:themeColor="text1"/>
          <w:sz w:val="22"/>
          <w:szCs w:val="22"/>
          <w:lang w:val="en-US"/>
        </w:rPr>
        <w:t>Make notes</w:t>
      </w:r>
      <w:r>
        <w:rPr>
          <w:rFonts w:eastAsia="Times New Roman" w:cstheme="minorHAnsi"/>
          <w:color w:val="000000" w:themeColor="text1"/>
          <w:sz w:val="22"/>
          <w:szCs w:val="22"/>
          <w:lang w:val="en-US"/>
        </w:rPr>
        <w:t xml:space="preserve"> about the aims and purpose of the EU Space Policy and research about implemented activities in your country of residence. </w:t>
      </w:r>
    </w:p>
    <w:p w14:paraId="0F34142E" w14:textId="77777777" w:rsidR="005C53F6" w:rsidRDefault="005C53F6" w:rsidP="005C53F6">
      <w:pPr>
        <w:pStyle w:val="Listenabsatz"/>
        <w:spacing w:before="100" w:beforeAutospacing="1" w:after="240"/>
        <w:ind w:left="360"/>
        <w:rPr>
          <w:rFonts w:eastAsia="Times New Roman" w:cstheme="minorHAnsi"/>
          <w:b/>
          <w:bCs/>
          <w:color w:val="000000" w:themeColor="text1"/>
          <w:sz w:val="22"/>
          <w:szCs w:val="22"/>
          <w:lang w:val="en-US"/>
        </w:rPr>
      </w:pPr>
      <w:r w:rsidRPr="00CE35DD">
        <w:rPr>
          <w:rFonts w:eastAsia="Times New Roman" w:cstheme="minorHAnsi"/>
          <w:b/>
          <w:bCs/>
          <w:color w:val="000000" w:themeColor="text1"/>
          <w:sz w:val="22"/>
          <w:szCs w:val="22"/>
          <w:lang w:val="en-US"/>
        </w:rPr>
        <w:t>Explore</w:t>
      </w:r>
      <w:r w:rsidRPr="00CE35DD">
        <w:rPr>
          <w:rFonts w:eastAsia="Times New Roman" w:cstheme="minorHAnsi"/>
          <w:color w:val="000000" w:themeColor="text1"/>
          <w:sz w:val="22"/>
          <w:szCs w:val="22"/>
          <w:lang w:val="en-US"/>
        </w:rPr>
        <w:t xml:space="preserve"> how learning about satellite technology and its applications can lead to more informed decisions about resource management and environmental conservation</w:t>
      </w:r>
      <w:r>
        <w:rPr>
          <w:rFonts w:eastAsia="Times New Roman" w:cstheme="minorHAnsi"/>
          <w:b/>
          <w:bCs/>
          <w:color w:val="000000" w:themeColor="text1"/>
          <w:sz w:val="22"/>
          <w:szCs w:val="22"/>
          <w:lang w:val="en-US"/>
        </w:rPr>
        <w:t xml:space="preserve"> </w:t>
      </w:r>
    </w:p>
    <w:p w14:paraId="5BF6EAF2"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r>
        <w:rPr>
          <w:rFonts w:eastAsia="Times New Roman" w:cstheme="minorHAnsi"/>
          <w:b/>
          <w:bCs/>
          <w:color w:val="000000" w:themeColor="text1"/>
          <w:sz w:val="22"/>
          <w:szCs w:val="22"/>
          <w:lang w:val="en-US"/>
        </w:rPr>
        <w:t xml:space="preserve">Situate: </w:t>
      </w:r>
      <w:r>
        <w:rPr>
          <w:rFonts w:eastAsia="Times New Roman" w:cstheme="minorHAnsi"/>
          <w:color w:val="000000" w:themeColor="text1"/>
          <w:sz w:val="22"/>
          <w:szCs w:val="22"/>
          <w:lang w:val="en-US"/>
        </w:rPr>
        <w:t>Look for a case study related to water-related challenges in your local community or find some international report about current environmental disaster connected with water.</w:t>
      </w:r>
    </w:p>
    <w:p w14:paraId="2AA035A2" w14:textId="77777777" w:rsidR="005C53F6" w:rsidRPr="008F638A"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8F638A">
        <w:rPr>
          <w:rFonts w:eastAsia="Times New Roman" w:cstheme="minorHAnsi"/>
          <w:b/>
          <w:bCs/>
          <w:color w:val="000000" w:themeColor="text1"/>
          <w:sz w:val="22"/>
          <w:szCs w:val="22"/>
          <w:lang w:val="en-US"/>
        </w:rPr>
        <w:t xml:space="preserve">Discuss </w:t>
      </w:r>
      <w:r w:rsidRPr="008F638A">
        <w:rPr>
          <w:rFonts w:eastAsia="Times New Roman" w:cstheme="minorHAnsi"/>
          <w:color w:val="000000" w:themeColor="text1"/>
          <w:sz w:val="22"/>
          <w:szCs w:val="22"/>
          <w:lang w:val="en-US"/>
        </w:rPr>
        <w:t>how the use of satellites can enhance our understanding of the Earth's water cycle and contribute to global water management efforts.</w:t>
      </w:r>
    </w:p>
    <w:p w14:paraId="5F365B05"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CE35DD">
        <w:rPr>
          <w:rFonts w:eastAsia="Times New Roman" w:cstheme="minorHAnsi"/>
          <w:b/>
          <w:bCs/>
          <w:color w:val="000000" w:themeColor="text1"/>
          <w:sz w:val="22"/>
          <w:szCs w:val="22"/>
          <w:lang w:val="en-US"/>
        </w:rPr>
        <w:t>Guiding questions</w:t>
      </w:r>
      <w:r w:rsidRPr="00CE35DD">
        <w:rPr>
          <w:rFonts w:eastAsia="Times New Roman" w:cstheme="minorHAnsi"/>
          <w:color w:val="000000" w:themeColor="text1"/>
          <w:sz w:val="22"/>
          <w:szCs w:val="22"/>
          <w:lang w:val="en-US"/>
        </w:rPr>
        <w:t xml:space="preserve"> designed to help </w:t>
      </w:r>
      <w:r>
        <w:rPr>
          <w:rFonts w:eastAsia="Times New Roman" w:cstheme="minorHAnsi"/>
          <w:color w:val="000000" w:themeColor="text1"/>
          <w:sz w:val="22"/>
          <w:szCs w:val="22"/>
          <w:lang w:val="en-US"/>
        </w:rPr>
        <w:t xml:space="preserve">you </w:t>
      </w:r>
      <w:r w:rsidRPr="00CE35DD">
        <w:rPr>
          <w:rFonts w:eastAsia="Times New Roman" w:cstheme="minorHAnsi"/>
          <w:color w:val="000000" w:themeColor="text1"/>
          <w:sz w:val="22"/>
          <w:szCs w:val="22"/>
          <w:lang w:val="en-US"/>
        </w:rPr>
        <w:t xml:space="preserve">research and discuss the ethics of using satellites for observing water on Earth and investing in expensive space technologies. </w:t>
      </w:r>
    </w:p>
    <w:p w14:paraId="434EC07C" w14:textId="77777777" w:rsidR="005C53F6" w:rsidRDefault="005C53F6" w:rsidP="005C53F6">
      <w:pPr>
        <w:pStyle w:val="Listenabsatz"/>
        <w:spacing w:before="100" w:beforeAutospacing="1" w:after="240"/>
        <w:ind w:left="360"/>
        <w:rPr>
          <w:rFonts w:eastAsia="Times New Roman" w:cstheme="minorHAnsi"/>
          <w:color w:val="000000" w:themeColor="text1"/>
          <w:sz w:val="22"/>
          <w:szCs w:val="22"/>
          <w:lang w:val="en-US"/>
        </w:rPr>
      </w:pPr>
      <w:r w:rsidRPr="00CE35DD">
        <w:rPr>
          <w:rFonts w:eastAsia="Times New Roman" w:cstheme="minorHAnsi"/>
          <w:color w:val="000000" w:themeColor="text1"/>
          <w:sz w:val="22"/>
          <w:szCs w:val="22"/>
          <w:lang w:val="en-US"/>
        </w:rPr>
        <w:t xml:space="preserve">Additionally, a relevant link to illustrate the importance of this topic for humans on Earth and the value of learning about it </w:t>
      </w:r>
      <w:r>
        <w:rPr>
          <w:rFonts w:eastAsia="Times New Roman" w:cstheme="minorHAnsi"/>
          <w:color w:val="000000" w:themeColor="text1"/>
          <w:sz w:val="22"/>
          <w:szCs w:val="22"/>
          <w:lang w:val="en-US"/>
        </w:rPr>
        <w:t xml:space="preserve">is </w:t>
      </w:r>
      <w:r w:rsidRPr="00CE35DD">
        <w:rPr>
          <w:rFonts w:eastAsia="Times New Roman" w:cstheme="minorHAnsi"/>
          <w:color w:val="000000" w:themeColor="text1"/>
          <w:sz w:val="22"/>
          <w:szCs w:val="22"/>
          <w:lang w:val="en-US"/>
        </w:rPr>
        <w:t>included.</w:t>
      </w:r>
    </w:p>
    <w:p w14:paraId="3F3B1D94" w14:textId="77777777" w:rsidR="005C53F6" w:rsidRPr="00CE35DD" w:rsidRDefault="005C53F6" w:rsidP="005C53F6">
      <w:pPr>
        <w:pStyle w:val="Listenabsatz"/>
        <w:spacing w:after="240"/>
        <w:ind w:left="360"/>
        <w:rPr>
          <w:rFonts w:eastAsia="Times New Roman" w:cstheme="minorHAnsi"/>
          <w:b/>
          <w:bCs/>
          <w:color w:val="000000" w:themeColor="text1"/>
          <w:sz w:val="22"/>
          <w:szCs w:val="22"/>
          <w:lang w:val="en-US"/>
        </w:rPr>
      </w:pPr>
    </w:p>
    <w:p w14:paraId="59EA8A02" w14:textId="77777777" w:rsidR="005C53F6" w:rsidRPr="00965748" w:rsidRDefault="005C53F6" w:rsidP="005C53F6">
      <w:pPr>
        <w:pStyle w:val="Listenabsatz"/>
        <w:numPr>
          <w:ilvl w:val="1"/>
          <w:numId w:val="2"/>
        </w:numPr>
        <w:spacing w:after="240"/>
        <w:jc w:val="center"/>
        <w:rPr>
          <w:rFonts w:eastAsia="Times New Roman" w:cstheme="minorHAnsi"/>
          <w:b/>
          <w:bCs/>
          <w:color w:val="000000" w:themeColor="text1"/>
          <w:sz w:val="22"/>
          <w:szCs w:val="22"/>
          <w:lang w:val="en-US"/>
        </w:rPr>
      </w:pPr>
      <w:r w:rsidRPr="00CE35DD">
        <w:rPr>
          <w:rFonts w:eastAsia="Times New Roman" w:cstheme="minorHAnsi"/>
          <w:b/>
          <w:bCs/>
          <w:color w:val="000000" w:themeColor="text1"/>
          <w:sz w:val="22"/>
          <w:szCs w:val="22"/>
          <w:lang w:val="en-US"/>
        </w:rPr>
        <w:t>Ethics of Using Satellites for Observing Water on Earth</w:t>
      </w:r>
      <w:r>
        <w:rPr>
          <w:rFonts w:eastAsia="Times New Roman" w:cstheme="minorHAnsi"/>
          <w:b/>
          <w:bCs/>
          <w:color w:val="000000" w:themeColor="text1"/>
          <w:sz w:val="22"/>
          <w:szCs w:val="22"/>
          <w:lang w:val="en-US"/>
        </w:rPr>
        <w:t xml:space="preserve"> and </w:t>
      </w:r>
      <w:r w:rsidRPr="00CE35DD">
        <w:rPr>
          <w:rFonts w:eastAsia="Times New Roman" w:cstheme="minorHAnsi"/>
          <w:b/>
          <w:bCs/>
          <w:color w:val="000000" w:themeColor="text1"/>
          <w:sz w:val="22"/>
          <w:szCs w:val="22"/>
          <w:lang w:val="en-US"/>
        </w:rPr>
        <w:t>Ethical Considerations</w:t>
      </w:r>
    </w:p>
    <w:p w14:paraId="15BD675D" w14:textId="77777777" w:rsidR="005C53F6" w:rsidRDefault="005C53F6" w:rsidP="005C53F6">
      <w:pPr>
        <w:pStyle w:val="Listenabsatz"/>
        <w:spacing w:after="240"/>
        <w:ind w:left="360"/>
        <w:jc w:val="center"/>
        <w:rPr>
          <w:rFonts w:eastAsia="Times New Roman" w:cstheme="minorHAnsi"/>
          <w:color w:val="000000" w:themeColor="text1"/>
          <w:sz w:val="22"/>
          <w:szCs w:val="22"/>
          <w:lang w:val="en-US"/>
        </w:rPr>
      </w:pPr>
    </w:p>
    <w:p w14:paraId="1E331F32" w14:textId="77777777" w:rsidR="005C53F6" w:rsidRDefault="005C53F6" w:rsidP="005C53F6">
      <w:pPr>
        <w:pStyle w:val="Listenabsatz"/>
        <w:spacing w:after="240"/>
        <w:ind w:left="360"/>
        <w:rPr>
          <w:rFonts w:eastAsia="Times New Roman" w:cstheme="minorHAnsi"/>
          <w:i/>
          <w:iCs/>
          <w:color w:val="000000" w:themeColor="text1"/>
          <w:sz w:val="22"/>
          <w:szCs w:val="22"/>
          <w:lang w:val="en-US"/>
        </w:rPr>
      </w:pPr>
      <w:r w:rsidRPr="007504E8">
        <w:rPr>
          <w:rFonts w:eastAsia="Times New Roman" w:cstheme="minorHAnsi"/>
          <w:b/>
          <w:bCs/>
          <w:color w:val="000000" w:themeColor="text1"/>
          <w:sz w:val="22"/>
          <w:szCs w:val="22"/>
          <w:lang w:val="en-US"/>
        </w:rPr>
        <w:t>Engage</w:t>
      </w:r>
      <w:r w:rsidRPr="00771468">
        <w:rPr>
          <w:rFonts w:eastAsia="Times New Roman" w:cstheme="minorHAnsi"/>
          <w:color w:val="000000" w:themeColor="text1"/>
          <w:sz w:val="22"/>
          <w:szCs w:val="22"/>
          <w:lang w:val="en-US"/>
        </w:rPr>
        <w:t xml:space="preserve"> in research</w:t>
      </w:r>
      <w:r>
        <w:rPr>
          <w:rFonts w:eastAsia="Times New Roman" w:cstheme="minorHAnsi"/>
          <w:i/>
          <w:iCs/>
          <w:color w:val="000000" w:themeColor="text1"/>
          <w:sz w:val="22"/>
          <w:szCs w:val="22"/>
          <w:lang w:val="en-US"/>
        </w:rPr>
        <w:t xml:space="preserve">: </w:t>
      </w:r>
      <w:r w:rsidRPr="00CE35DD">
        <w:rPr>
          <w:rFonts w:eastAsia="Times New Roman" w:cstheme="minorHAnsi"/>
          <w:i/>
          <w:iCs/>
          <w:color w:val="000000" w:themeColor="text1"/>
          <w:sz w:val="22"/>
          <w:szCs w:val="22"/>
          <w:lang w:val="en-US"/>
        </w:rPr>
        <w:t>What are the primary purposes of using satellites</w:t>
      </w:r>
      <w:r>
        <w:rPr>
          <w:rFonts w:eastAsia="Times New Roman" w:cstheme="minorHAnsi"/>
          <w:i/>
          <w:iCs/>
          <w:color w:val="000000" w:themeColor="text1"/>
          <w:sz w:val="22"/>
          <w:szCs w:val="22"/>
          <w:lang w:val="en-US"/>
        </w:rPr>
        <w:t xml:space="preserve">? </w:t>
      </w:r>
      <w:r w:rsidRPr="00CE35DD">
        <w:rPr>
          <w:rFonts w:eastAsia="Times New Roman" w:cstheme="minorHAnsi"/>
          <w:i/>
          <w:iCs/>
          <w:color w:val="000000" w:themeColor="text1"/>
          <w:sz w:val="22"/>
          <w:szCs w:val="22"/>
          <w:lang w:val="en-US"/>
        </w:rPr>
        <w:t>How many satellites are surrounding the Earth</w:t>
      </w:r>
      <w:r>
        <w:rPr>
          <w:rFonts w:eastAsia="Times New Roman" w:cstheme="minorHAnsi"/>
          <w:i/>
          <w:iCs/>
          <w:color w:val="000000" w:themeColor="text1"/>
          <w:sz w:val="22"/>
          <w:szCs w:val="22"/>
          <w:lang w:val="en-US"/>
        </w:rPr>
        <w:t>?</w:t>
      </w:r>
    </w:p>
    <w:p w14:paraId="2A4094C9" w14:textId="77777777" w:rsidR="005C53F6" w:rsidRPr="007504E8" w:rsidRDefault="005C53F6" w:rsidP="005C53F6">
      <w:pPr>
        <w:pStyle w:val="Listenabsatz"/>
        <w:spacing w:after="240"/>
        <w:ind w:left="360"/>
        <w:rPr>
          <w:rFonts w:eastAsia="Times New Roman" w:cstheme="minorHAnsi"/>
          <w:i/>
          <w:iCs/>
          <w:color w:val="000000" w:themeColor="text1"/>
          <w:sz w:val="22"/>
          <w:szCs w:val="22"/>
          <w:lang w:val="en-US"/>
        </w:rPr>
      </w:pPr>
      <w:r w:rsidRPr="00CE35DD">
        <w:rPr>
          <w:rFonts w:eastAsia="Times New Roman" w:cstheme="minorHAnsi"/>
          <w:i/>
          <w:iCs/>
          <w:color w:val="000000" w:themeColor="text1"/>
          <w:sz w:val="22"/>
          <w:szCs w:val="22"/>
          <w:lang w:val="en-US"/>
        </w:rPr>
        <w:t>How do satellites help in monitoring</w:t>
      </w:r>
      <w:r>
        <w:rPr>
          <w:rFonts w:eastAsia="Times New Roman" w:cstheme="minorHAnsi"/>
          <w:i/>
          <w:iCs/>
          <w:color w:val="000000" w:themeColor="text1"/>
          <w:sz w:val="22"/>
          <w:szCs w:val="22"/>
          <w:lang w:val="en-US"/>
        </w:rPr>
        <w:t>,</w:t>
      </w:r>
      <w:r w:rsidRPr="00CE35DD">
        <w:rPr>
          <w:rFonts w:eastAsia="Times New Roman" w:cstheme="minorHAnsi"/>
          <w:i/>
          <w:iCs/>
          <w:color w:val="000000" w:themeColor="text1"/>
          <w:sz w:val="22"/>
          <w:szCs w:val="22"/>
          <w:lang w:val="en-US"/>
        </w:rPr>
        <w:t xml:space="preserve"> and managing water resources?</w:t>
      </w:r>
    </w:p>
    <w:p w14:paraId="0A98B1C6" w14:textId="77777777" w:rsidR="005C53F6" w:rsidRDefault="005C53F6" w:rsidP="005C53F6">
      <w:pPr>
        <w:pStyle w:val="Listenabsatz"/>
        <w:spacing w:after="240"/>
        <w:ind w:left="360"/>
        <w:rPr>
          <w:rFonts w:eastAsia="Times New Roman" w:cstheme="minorHAnsi"/>
          <w:i/>
          <w:iCs/>
          <w:color w:val="000000" w:themeColor="text1"/>
          <w:sz w:val="22"/>
          <w:szCs w:val="22"/>
          <w:lang w:val="en-US"/>
        </w:rPr>
      </w:pPr>
      <w:r w:rsidRPr="00CE35DD">
        <w:rPr>
          <w:rFonts w:eastAsia="Times New Roman" w:cstheme="minorHAnsi"/>
          <w:i/>
          <w:iCs/>
          <w:color w:val="000000" w:themeColor="text1"/>
          <w:sz w:val="22"/>
          <w:szCs w:val="22"/>
          <w:lang w:val="en-US"/>
        </w:rPr>
        <w:t>What ethical issues arise from the use of satellites to observe water resources on Earth? How do satellites contribute to water conservation and management, and what are the potential privacy concerns related to satellite observations?</w:t>
      </w:r>
      <w:r>
        <w:rPr>
          <w:rFonts w:eastAsia="Times New Roman" w:cstheme="minorHAnsi"/>
          <w:i/>
          <w:iCs/>
          <w:color w:val="000000" w:themeColor="text1"/>
          <w:sz w:val="22"/>
          <w:szCs w:val="22"/>
          <w:lang w:val="en-US"/>
        </w:rPr>
        <w:t xml:space="preserve"> </w:t>
      </w:r>
      <w:r w:rsidRPr="00CE35DD">
        <w:rPr>
          <w:rFonts w:eastAsia="Times New Roman" w:cstheme="minorHAnsi"/>
          <w:i/>
          <w:iCs/>
          <w:color w:val="000000" w:themeColor="text1"/>
          <w:sz w:val="22"/>
          <w:szCs w:val="22"/>
          <w:lang w:val="en-US"/>
        </w:rPr>
        <w:t>How can we balance the need for space exploration with the need to address urgent problems on Earth?</w:t>
      </w:r>
      <w:r w:rsidRPr="00581437">
        <w:rPr>
          <w:rFonts w:eastAsia="Times New Roman" w:cstheme="minorHAnsi"/>
          <w:i/>
          <w:iCs/>
          <w:color w:val="000000" w:themeColor="text1"/>
          <w:sz w:val="22"/>
          <w:szCs w:val="22"/>
          <w:lang w:val="en-US"/>
        </w:rPr>
        <w:t xml:space="preserve"> </w:t>
      </w:r>
    </w:p>
    <w:p w14:paraId="1EE8A8BC" w14:textId="77777777" w:rsidR="005C53F6" w:rsidRPr="007504E8" w:rsidRDefault="005C53F6" w:rsidP="005C53F6">
      <w:pPr>
        <w:pStyle w:val="Listenabsatz"/>
        <w:spacing w:after="240"/>
        <w:ind w:left="360"/>
        <w:rPr>
          <w:rFonts w:eastAsia="Times New Roman" w:cstheme="minorHAnsi"/>
          <w:i/>
          <w:iCs/>
          <w:color w:val="000000" w:themeColor="text1"/>
          <w:sz w:val="22"/>
          <w:szCs w:val="22"/>
          <w:lang w:val="en-US"/>
        </w:rPr>
      </w:pPr>
      <w:r w:rsidRPr="00CE35DD">
        <w:rPr>
          <w:rFonts w:eastAsia="Times New Roman" w:cstheme="minorHAnsi"/>
          <w:i/>
          <w:iCs/>
          <w:color w:val="000000" w:themeColor="text1"/>
          <w:sz w:val="22"/>
          <w:szCs w:val="22"/>
          <w:lang w:val="en-US"/>
        </w:rPr>
        <w:t xml:space="preserve">How do investments </w:t>
      </w:r>
      <w:r>
        <w:rPr>
          <w:rFonts w:eastAsia="Times New Roman" w:cstheme="minorHAnsi"/>
          <w:i/>
          <w:iCs/>
          <w:color w:val="000000" w:themeColor="text1"/>
          <w:sz w:val="22"/>
          <w:szCs w:val="22"/>
          <w:lang w:val="en-US"/>
        </w:rPr>
        <w:t xml:space="preserve">in space technologies </w:t>
      </w:r>
      <w:r w:rsidRPr="00CE35DD">
        <w:rPr>
          <w:rFonts w:eastAsia="Times New Roman" w:cstheme="minorHAnsi"/>
          <w:i/>
          <w:iCs/>
          <w:color w:val="000000" w:themeColor="text1"/>
          <w:sz w:val="22"/>
          <w:szCs w:val="22"/>
          <w:lang w:val="en-US"/>
        </w:rPr>
        <w:t xml:space="preserve">benefit scientific research and technological advancement? </w:t>
      </w:r>
      <w:r w:rsidRPr="007504E8">
        <w:rPr>
          <w:rFonts w:eastAsia="Times New Roman" w:cstheme="minorHAnsi"/>
          <w:i/>
          <w:iCs/>
          <w:color w:val="000000" w:themeColor="text1"/>
          <w:sz w:val="22"/>
          <w:szCs w:val="22"/>
          <w:lang w:val="en-US"/>
        </w:rPr>
        <w:t>What are the opportunity costs of investing in space technologies compared to other areas such as healthcare and education?</w:t>
      </w:r>
    </w:p>
    <w:p w14:paraId="5E9E09CA" w14:textId="77777777" w:rsidR="005C53F6" w:rsidRPr="00581437" w:rsidRDefault="005C53F6" w:rsidP="005C53F6">
      <w:pPr>
        <w:pStyle w:val="Listenabsatz"/>
        <w:spacing w:after="240"/>
        <w:ind w:left="360"/>
        <w:rPr>
          <w:rFonts w:eastAsia="Times New Roman" w:cstheme="minorHAnsi"/>
          <w:color w:val="000000" w:themeColor="text1"/>
          <w:sz w:val="22"/>
          <w:szCs w:val="22"/>
          <w:lang w:val="en-US"/>
        </w:rPr>
      </w:pPr>
      <w:r w:rsidRPr="0048615C">
        <w:rPr>
          <w:rFonts w:eastAsia="Times New Roman" w:cstheme="minorHAnsi"/>
          <w:i/>
          <w:iCs/>
          <w:color w:val="000000" w:themeColor="text1"/>
          <w:sz w:val="22"/>
          <w:szCs w:val="22"/>
          <w:lang w:val="en-US"/>
        </w:rPr>
        <w:t xml:space="preserve">How do international collaborations in space technology investments influence global relations? </w:t>
      </w:r>
    </w:p>
    <w:p w14:paraId="6FEA6DE3" w14:textId="77777777" w:rsidR="005C53F6" w:rsidRPr="00581437" w:rsidRDefault="005C53F6" w:rsidP="005C53F6">
      <w:pPr>
        <w:pStyle w:val="Listenabsatz"/>
        <w:spacing w:after="240"/>
        <w:ind w:left="360"/>
        <w:rPr>
          <w:rFonts w:eastAsia="Times New Roman" w:cstheme="minorHAnsi"/>
          <w:i/>
          <w:iCs/>
          <w:color w:val="000000" w:themeColor="text1"/>
          <w:sz w:val="22"/>
          <w:szCs w:val="22"/>
          <w:lang w:val="en-US"/>
        </w:rPr>
      </w:pPr>
      <w:r w:rsidRPr="0048615C">
        <w:rPr>
          <w:rFonts w:eastAsia="Times New Roman" w:cstheme="minorHAnsi"/>
          <w:i/>
          <w:iCs/>
          <w:color w:val="000000" w:themeColor="text1"/>
          <w:sz w:val="22"/>
          <w:szCs w:val="22"/>
          <w:lang w:val="en-US"/>
        </w:rPr>
        <w:t>How might advancements in space technologies contribute to solving global challenges such as climate change and resource management? What are the long-term ethical implications of humanity's increasing presence in space?</w:t>
      </w:r>
    </w:p>
    <w:p w14:paraId="0F867FB3" w14:textId="77777777" w:rsidR="005C53F6" w:rsidRDefault="005C53F6" w:rsidP="005C53F6">
      <w:pPr>
        <w:pStyle w:val="Listenabsatz"/>
        <w:ind w:left="360"/>
        <w:rPr>
          <w:rFonts w:eastAsia="Times New Roman" w:cstheme="minorHAnsi"/>
          <w:b/>
          <w:bCs/>
          <w:color w:val="000000" w:themeColor="text1"/>
          <w:sz w:val="22"/>
          <w:szCs w:val="22"/>
          <w:lang w:val="en-US"/>
        </w:rPr>
      </w:pPr>
    </w:p>
    <w:p w14:paraId="35DDAE99" w14:textId="77777777" w:rsidR="005C53F6" w:rsidRPr="007504E8" w:rsidRDefault="005C53F6" w:rsidP="005C53F6">
      <w:pPr>
        <w:pStyle w:val="Listenabsatz"/>
        <w:ind w:left="360"/>
        <w:rPr>
          <w:rFonts w:eastAsia="Times New Roman" w:cstheme="minorHAnsi"/>
          <w:color w:val="000000" w:themeColor="text1"/>
          <w:sz w:val="20"/>
          <w:szCs w:val="20"/>
          <w:lang w:val="en-US"/>
        </w:rPr>
      </w:pPr>
      <w:r w:rsidRPr="00771468">
        <w:rPr>
          <w:rFonts w:eastAsia="Times New Roman" w:cstheme="minorHAnsi"/>
          <w:b/>
          <w:bCs/>
          <w:color w:val="000000" w:themeColor="text1"/>
          <w:sz w:val="22"/>
          <w:szCs w:val="22"/>
          <w:lang w:val="en-US"/>
        </w:rPr>
        <w:t xml:space="preserve">Use the weblink </w:t>
      </w:r>
      <w:r w:rsidRPr="007B2F16">
        <w:rPr>
          <w:rFonts w:eastAsia="Times New Roman" w:cstheme="minorHAnsi"/>
          <w:color w:val="000000" w:themeColor="text1"/>
          <w:sz w:val="22"/>
          <w:szCs w:val="22"/>
          <w:lang w:val="en-US"/>
        </w:rPr>
        <w:t>to find guidance</w:t>
      </w:r>
      <w:r>
        <w:rPr>
          <w:rFonts w:eastAsia="Times New Roman" w:cstheme="minorHAnsi"/>
          <w:b/>
          <w:bCs/>
          <w:color w:val="000000" w:themeColor="text1"/>
          <w:sz w:val="22"/>
          <w:szCs w:val="22"/>
          <w:lang w:val="en-US"/>
        </w:rPr>
        <w:t xml:space="preserve"> </w:t>
      </w:r>
      <w:r w:rsidRPr="007538FD">
        <w:rPr>
          <w:rFonts w:eastAsia="Times New Roman" w:cstheme="minorHAnsi"/>
          <w:color w:val="000000" w:themeColor="text1"/>
          <w:sz w:val="22"/>
          <w:szCs w:val="22"/>
          <w:lang w:val="en-US"/>
        </w:rPr>
        <w:t xml:space="preserve">for your </w:t>
      </w:r>
      <w:r w:rsidRPr="007B2F16">
        <w:rPr>
          <w:rFonts w:eastAsia="Times New Roman" w:cstheme="minorHAnsi"/>
          <w:color w:val="000000" w:themeColor="text1"/>
          <w:sz w:val="22"/>
          <w:szCs w:val="22"/>
          <w:lang w:val="en-US"/>
        </w:rPr>
        <w:t xml:space="preserve">further </w:t>
      </w:r>
      <w:r w:rsidRPr="007538FD">
        <w:rPr>
          <w:rFonts w:eastAsia="Times New Roman" w:cstheme="minorHAnsi"/>
          <w:color w:val="000000" w:themeColor="text1"/>
          <w:sz w:val="22"/>
          <w:szCs w:val="22"/>
          <w:lang w:val="en-US"/>
        </w:rPr>
        <w:t>study and research on how satellites are used</w:t>
      </w:r>
      <w:r>
        <w:rPr>
          <w:rFonts w:eastAsia="Times New Roman" w:cstheme="minorHAnsi"/>
          <w:color w:val="000000" w:themeColor="text1"/>
          <w:sz w:val="22"/>
          <w:szCs w:val="22"/>
          <w:lang w:val="en-US"/>
        </w:rPr>
        <w:t xml:space="preserve"> </w:t>
      </w:r>
      <w:r w:rsidRPr="007538FD">
        <w:rPr>
          <w:rFonts w:eastAsia="Times New Roman" w:cstheme="minorHAnsi"/>
          <w:color w:val="000000" w:themeColor="text1"/>
          <w:sz w:val="22"/>
          <w:szCs w:val="22"/>
          <w:lang w:val="en-US"/>
        </w:rPr>
        <w:t xml:space="preserve">to monitor and manage water resources on Earth, illustrating their importance for human life </w:t>
      </w:r>
      <w:r>
        <w:rPr>
          <w:rFonts w:eastAsia="Times New Roman" w:cstheme="minorHAnsi"/>
          <w:color w:val="000000" w:themeColor="text1"/>
          <w:sz w:val="22"/>
          <w:szCs w:val="22"/>
          <w:lang w:val="en-US"/>
        </w:rPr>
        <w:t>&amp;</w:t>
      </w:r>
      <w:r w:rsidRPr="007538FD">
        <w:rPr>
          <w:rFonts w:eastAsia="Times New Roman" w:cstheme="minorHAnsi"/>
          <w:color w:val="000000" w:themeColor="text1"/>
          <w:sz w:val="22"/>
          <w:szCs w:val="22"/>
          <w:lang w:val="en-US"/>
        </w:rPr>
        <w:t xml:space="preserve">the environment: NASA Earth Science Division: </w:t>
      </w:r>
      <w:hyperlink r:id="rId22" w:tgtFrame="_new" w:history="1">
        <w:r w:rsidRPr="007B2F16">
          <w:rPr>
            <w:rStyle w:val="Hyperlink"/>
            <w:rFonts w:eastAsia="Times New Roman" w:cstheme="minorHAnsi"/>
            <w:sz w:val="20"/>
            <w:szCs w:val="20"/>
            <w:lang w:val="en-US"/>
          </w:rPr>
          <w:t>How Satellites Help Understand Earth's Water Cycle</w:t>
        </w:r>
      </w:hyperlink>
    </w:p>
    <w:p w14:paraId="148002BE" w14:textId="77777777" w:rsidR="005C53F6" w:rsidRPr="007504E8" w:rsidRDefault="005C53F6" w:rsidP="005C53F6">
      <w:pPr>
        <w:pStyle w:val="Listenabsatz"/>
        <w:spacing w:after="240"/>
        <w:ind w:left="360"/>
        <w:rPr>
          <w:rFonts w:eastAsia="Times New Roman" w:cstheme="minorHAnsi"/>
          <w:color w:val="000000" w:themeColor="text1"/>
          <w:sz w:val="22"/>
          <w:szCs w:val="22"/>
          <w:lang w:val="en-US"/>
        </w:rPr>
      </w:pPr>
      <w:r w:rsidRPr="00B41074">
        <w:rPr>
          <w:rFonts w:eastAsia="Times New Roman" w:cstheme="minorHAnsi"/>
          <w:b/>
          <w:bCs/>
          <w:color w:val="000000" w:themeColor="text1"/>
          <w:sz w:val="22"/>
          <w:szCs w:val="22"/>
          <w:lang w:val="en-US"/>
        </w:rPr>
        <w:lastRenderedPageBreak/>
        <w:t>Extend</w:t>
      </w:r>
      <w:r>
        <w:rPr>
          <w:rFonts w:eastAsia="Times New Roman" w:cstheme="minorHAnsi"/>
          <w:b/>
          <w:bCs/>
          <w:color w:val="000000" w:themeColor="text1"/>
          <w:sz w:val="22"/>
          <w:szCs w:val="22"/>
          <w:lang w:val="en-US"/>
        </w:rPr>
        <w:t xml:space="preserve"> further: </w:t>
      </w:r>
      <w:r w:rsidRPr="00420FBA">
        <w:rPr>
          <w:rFonts w:eastAsia="Times New Roman" w:cstheme="minorHAnsi"/>
          <w:color w:val="000000" w:themeColor="text1"/>
          <w:sz w:val="22"/>
          <w:szCs w:val="22"/>
          <w:lang w:val="en-US"/>
        </w:rPr>
        <w:t>Learn more about the Mission of the European Space Agency ESA and NASA, discover lessons and programs for engaging</w:t>
      </w:r>
      <w:r w:rsidRPr="00B41074">
        <w:rPr>
          <w:rFonts w:eastAsia="Times New Roman" w:cstheme="minorHAnsi"/>
          <w:color w:val="000000" w:themeColor="text1"/>
          <w:sz w:val="22"/>
          <w:szCs w:val="22"/>
          <w:lang w:val="en-US"/>
        </w:rPr>
        <w:t xml:space="preserve"> </w:t>
      </w:r>
      <w:r w:rsidRPr="00420FBA">
        <w:rPr>
          <w:rFonts w:eastAsia="Times New Roman" w:cstheme="minorHAnsi"/>
          <w:color w:val="000000" w:themeColor="text1"/>
          <w:sz w:val="22"/>
          <w:szCs w:val="22"/>
          <w:lang w:val="en-US"/>
        </w:rPr>
        <w:t xml:space="preserve">Create project related to Space education and sustainable development. </w:t>
      </w:r>
    </w:p>
    <w:p w14:paraId="0DF600BA" w14:textId="77777777" w:rsidR="005C53F6" w:rsidRDefault="005C53F6" w:rsidP="005C53F6">
      <w:pPr>
        <w:pStyle w:val="Listenabsatz"/>
        <w:spacing w:after="240"/>
        <w:ind w:left="360"/>
        <w:rPr>
          <w:rFonts w:eastAsia="Times New Roman" w:cstheme="minorHAnsi"/>
          <w:color w:val="000000" w:themeColor="text1"/>
          <w:sz w:val="22"/>
          <w:szCs w:val="22"/>
          <w:lang w:val="en-US"/>
        </w:rPr>
      </w:pPr>
      <w:r w:rsidRPr="00A94C7B">
        <w:rPr>
          <w:rFonts w:eastAsia="Times New Roman" w:cstheme="minorHAnsi"/>
          <w:b/>
          <w:bCs/>
          <w:color w:val="000000" w:themeColor="text1"/>
          <w:sz w:val="22"/>
          <w:szCs w:val="22"/>
          <w:lang w:val="en-US"/>
        </w:rPr>
        <w:t>Reach out, connect &amp; act</w:t>
      </w:r>
      <w:r w:rsidRPr="00A94C7B">
        <w:rPr>
          <w:rFonts w:eastAsia="Times New Roman" w:cstheme="minorHAnsi"/>
          <w:color w:val="000000" w:themeColor="text1"/>
          <w:sz w:val="22"/>
          <w:szCs w:val="22"/>
          <w:lang w:val="en-US"/>
        </w:rPr>
        <w:t>:</w:t>
      </w:r>
      <w:r>
        <w:rPr>
          <w:rFonts w:eastAsia="Times New Roman" w:cstheme="minorHAnsi"/>
          <w:color w:val="000000" w:themeColor="text1"/>
          <w:sz w:val="22"/>
          <w:szCs w:val="22"/>
          <w:lang w:val="en-US"/>
        </w:rPr>
        <w:t xml:space="preserve"> </w:t>
      </w:r>
      <w:hyperlink r:id="rId23" w:history="1">
        <w:r w:rsidRPr="00A94C7B">
          <w:rPr>
            <w:rStyle w:val="Hyperlink"/>
            <w:rFonts w:eastAsia="Times New Roman" w:cstheme="minorHAnsi"/>
            <w:sz w:val="22"/>
            <w:szCs w:val="22"/>
            <w:lang w:val="en-US"/>
          </w:rPr>
          <w:t>https://www.un.org/en/actnow/ten-actions-world-working-together</w:t>
        </w:r>
      </w:hyperlink>
    </w:p>
    <w:p w14:paraId="3186A0E9" w14:textId="77777777" w:rsidR="005C53F6"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 xml:space="preserve">Space4Youth UNOOSA: </w:t>
      </w:r>
      <w:hyperlink r:id="rId24" w:history="1">
        <w:r w:rsidRPr="009A79EF">
          <w:rPr>
            <w:rStyle w:val="Hyperlink"/>
            <w:rFonts w:eastAsia="Times New Roman" w:cstheme="minorHAnsi"/>
            <w:sz w:val="22"/>
            <w:szCs w:val="22"/>
            <w:lang w:val="en-US"/>
          </w:rPr>
          <w:t>https://www.unoosa.org/oosa/de/ourwork/space4youth/index.html</w:t>
        </w:r>
      </w:hyperlink>
      <w:r>
        <w:rPr>
          <w:rFonts w:eastAsia="Times New Roman" w:cstheme="minorHAnsi"/>
          <w:color w:val="000000" w:themeColor="text1"/>
          <w:sz w:val="22"/>
          <w:szCs w:val="22"/>
          <w:lang w:val="en-US"/>
        </w:rPr>
        <w:t xml:space="preserve"> </w:t>
      </w:r>
    </w:p>
    <w:p w14:paraId="14D7CD1C" w14:textId="77777777" w:rsidR="005C53F6" w:rsidRPr="00A94C7B"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 xml:space="preserve">Space Generation advisory Council: </w:t>
      </w:r>
      <w:hyperlink r:id="rId25" w:history="1">
        <w:r w:rsidRPr="009A79EF">
          <w:rPr>
            <w:rStyle w:val="Hyperlink"/>
            <w:rFonts w:eastAsia="Times New Roman" w:cstheme="minorHAnsi"/>
            <w:sz w:val="22"/>
            <w:szCs w:val="22"/>
            <w:lang w:val="en-US"/>
          </w:rPr>
          <w:t>https://spacegeneration.org/united-nations/space-and-youth-2030</w:t>
        </w:r>
      </w:hyperlink>
      <w:r>
        <w:rPr>
          <w:rFonts w:eastAsia="Times New Roman" w:cstheme="minorHAnsi"/>
          <w:color w:val="000000" w:themeColor="text1"/>
          <w:sz w:val="22"/>
          <w:szCs w:val="22"/>
          <w:lang w:val="en-US"/>
        </w:rPr>
        <w:t xml:space="preserve"> </w:t>
      </w:r>
    </w:p>
    <w:p w14:paraId="35E46312" w14:textId="77777777" w:rsidR="005C53F6" w:rsidRPr="00441239" w:rsidRDefault="005C53F6" w:rsidP="005C53F6">
      <w:pPr>
        <w:pStyle w:val="Listenabsatz"/>
        <w:spacing w:after="240"/>
        <w:ind w:left="360"/>
        <w:jc w:val="center"/>
        <w:rPr>
          <w:rFonts w:eastAsia="Times New Roman" w:cstheme="minorHAnsi"/>
          <w:color w:val="000000" w:themeColor="text1"/>
          <w:lang w:val="en-US"/>
        </w:rPr>
      </w:pPr>
    </w:p>
    <w:p w14:paraId="15B97059" w14:textId="77777777" w:rsidR="005C53F6" w:rsidRDefault="005C53F6" w:rsidP="005C53F6">
      <w:pPr>
        <w:pStyle w:val="Listenabsatz"/>
        <w:numPr>
          <w:ilvl w:val="0"/>
          <w:numId w:val="2"/>
        </w:numPr>
        <w:spacing w:after="240"/>
        <w:jc w:val="center"/>
        <w:rPr>
          <w:rFonts w:eastAsia="Times New Roman" w:cstheme="minorHAnsi"/>
          <w:b/>
          <w:bCs/>
          <w:i/>
          <w:iCs/>
          <w:color w:val="000000" w:themeColor="text1"/>
          <w:lang w:val="en-US"/>
        </w:rPr>
      </w:pPr>
      <w:r w:rsidRPr="00441239">
        <w:rPr>
          <w:rFonts w:eastAsia="Times New Roman" w:cstheme="minorHAnsi"/>
          <w:b/>
          <w:bCs/>
          <w:i/>
          <w:iCs/>
          <w:color w:val="000000" w:themeColor="text1"/>
          <w:lang w:val="en-US"/>
        </w:rPr>
        <w:t>Space in careers, international relations</w:t>
      </w:r>
    </w:p>
    <w:p w14:paraId="0617D2C3" w14:textId="77777777" w:rsidR="005C53F6" w:rsidRPr="00294B47" w:rsidRDefault="005C53F6" w:rsidP="005C53F6">
      <w:pPr>
        <w:pStyle w:val="Listenabsatz"/>
        <w:spacing w:after="240"/>
        <w:ind w:left="380"/>
        <w:rPr>
          <w:rFonts w:eastAsia="Times New Roman" w:cstheme="minorHAnsi"/>
          <w:b/>
          <w:bCs/>
          <w:i/>
          <w:iCs/>
          <w:color w:val="000000" w:themeColor="text1"/>
          <w:lang w:val="en-US"/>
        </w:rPr>
      </w:pPr>
    </w:p>
    <w:p w14:paraId="5AFD40CE" w14:textId="77777777" w:rsidR="005C53F6" w:rsidRPr="00406B55" w:rsidRDefault="005C53F6" w:rsidP="005C53F6">
      <w:pPr>
        <w:pStyle w:val="Listenabsatz"/>
        <w:numPr>
          <w:ilvl w:val="1"/>
          <w:numId w:val="2"/>
        </w:numPr>
        <w:spacing w:after="240"/>
        <w:jc w:val="center"/>
        <w:rPr>
          <w:rFonts w:eastAsia="Times New Roman" w:cstheme="minorHAnsi"/>
          <w:b/>
          <w:bCs/>
          <w:i/>
          <w:iCs/>
          <w:color w:val="000000" w:themeColor="text1"/>
          <w:sz w:val="22"/>
          <w:szCs w:val="22"/>
          <w:lang w:val="en-US"/>
        </w:rPr>
      </w:pPr>
      <w:r w:rsidRPr="0068353B">
        <w:rPr>
          <w:rFonts w:eastAsia="Times New Roman" w:cstheme="minorHAnsi"/>
          <w:b/>
          <w:bCs/>
          <w:i/>
          <w:iCs/>
          <w:color w:val="000000" w:themeColor="text1"/>
          <w:sz w:val="22"/>
          <w:szCs w:val="22"/>
          <w:lang w:val="en-US"/>
        </w:rPr>
        <w:t>Job profile: astronaut</w:t>
      </w:r>
    </w:p>
    <w:p w14:paraId="40AC00FE" w14:textId="77777777" w:rsidR="005C53F6" w:rsidRPr="002A5CC9" w:rsidRDefault="005C53F6" w:rsidP="005C53F6">
      <w:pPr>
        <w:pStyle w:val="Listenabsatz"/>
        <w:spacing w:after="240"/>
        <w:ind w:left="360"/>
        <w:jc w:val="center"/>
        <w:rPr>
          <w:rFonts w:eastAsia="Times New Roman" w:cstheme="minorHAnsi"/>
          <w:color w:val="000000" w:themeColor="text1"/>
          <w:sz w:val="22"/>
          <w:szCs w:val="22"/>
          <w:u w:val="single"/>
          <w:lang w:val="en-US"/>
        </w:rPr>
      </w:pPr>
      <w:r w:rsidRPr="002A5CC9">
        <w:rPr>
          <w:rFonts w:eastAsia="Times New Roman" w:cstheme="minorHAnsi"/>
          <w:color w:val="000000" w:themeColor="text1"/>
          <w:sz w:val="22"/>
          <w:szCs w:val="22"/>
          <w:u w:val="single"/>
          <w:lang w:val="en-US"/>
        </w:rPr>
        <w:t xml:space="preserve">Learn more about this job profile, listen to Women astronauts by NASA on YouTube videos: </w:t>
      </w:r>
    </w:p>
    <w:p w14:paraId="21AEE82B" w14:textId="77777777" w:rsidR="005C53F6" w:rsidRDefault="00E36E26" w:rsidP="005C53F6">
      <w:pPr>
        <w:pStyle w:val="Listenabsatz"/>
        <w:spacing w:after="240"/>
        <w:ind w:left="360"/>
        <w:rPr>
          <w:rStyle w:val="Hyperlink"/>
          <w:rFonts w:eastAsia="Times New Roman" w:cstheme="minorHAnsi"/>
          <w:sz w:val="20"/>
          <w:szCs w:val="20"/>
          <w:lang w:val="en-US"/>
        </w:rPr>
      </w:pPr>
      <w:hyperlink r:id="rId26" w:history="1">
        <w:r w:rsidR="005C53F6" w:rsidRPr="00C6575D">
          <w:rPr>
            <w:rStyle w:val="Hyperlink"/>
            <w:rFonts w:eastAsia="Times New Roman" w:cstheme="minorHAnsi"/>
            <w:sz w:val="20"/>
            <w:szCs w:val="20"/>
            <w:lang w:val="en-US"/>
          </w:rPr>
          <w:t>https://www.youtube.com/watch?v=FR8gWTSk1jI</w:t>
        </w:r>
      </w:hyperlink>
      <w:r w:rsidR="005C53F6" w:rsidRPr="00C6575D">
        <w:rPr>
          <w:rFonts w:eastAsia="Times New Roman" w:cstheme="minorHAnsi"/>
          <w:color w:val="000000" w:themeColor="text1"/>
          <w:sz w:val="20"/>
          <w:szCs w:val="20"/>
          <w:lang w:val="en-US"/>
        </w:rPr>
        <w:t xml:space="preserve"> and: </w:t>
      </w:r>
      <w:hyperlink r:id="rId27" w:history="1">
        <w:r w:rsidR="005C53F6" w:rsidRPr="00C6575D">
          <w:rPr>
            <w:rStyle w:val="Hyperlink"/>
            <w:rFonts w:eastAsia="Times New Roman" w:cstheme="minorHAnsi"/>
            <w:sz w:val="20"/>
            <w:szCs w:val="20"/>
            <w:lang w:val="en-US"/>
          </w:rPr>
          <w:t>https://www.youtube.com/watch?v=GP66C_7icxg</w:t>
        </w:r>
      </w:hyperlink>
    </w:p>
    <w:p w14:paraId="4E0D6F92" w14:textId="77777777" w:rsidR="005C53F6" w:rsidRPr="00652B21" w:rsidRDefault="005C53F6" w:rsidP="005C53F6">
      <w:pPr>
        <w:pStyle w:val="Listenabsatz"/>
        <w:spacing w:after="240"/>
        <w:ind w:left="360"/>
        <w:rPr>
          <w:rFonts w:eastAsia="Times New Roman" w:cstheme="minorHAnsi"/>
          <w:color w:val="0563C1" w:themeColor="hyperlink"/>
          <w:sz w:val="20"/>
          <w:szCs w:val="20"/>
          <w:u w:val="single"/>
          <w:lang w:val="en-US"/>
        </w:rPr>
      </w:pPr>
    </w:p>
    <w:p w14:paraId="747E057C" w14:textId="77777777" w:rsidR="005C53F6" w:rsidRPr="002A5CC9" w:rsidRDefault="005C53F6" w:rsidP="005C53F6">
      <w:pPr>
        <w:pStyle w:val="Listenabsatz"/>
        <w:spacing w:after="240"/>
        <w:ind w:left="360"/>
        <w:jc w:val="center"/>
        <w:rPr>
          <w:rFonts w:eastAsia="Times New Roman" w:cstheme="minorHAnsi"/>
          <w:color w:val="000000" w:themeColor="text1"/>
          <w:sz w:val="22"/>
          <w:szCs w:val="22"/>
          <w:u w:val="single"/>
          <w:lang w:val="en-US"/>
        </w:rPr>
      </w:pPr>
      <w:r w:rsidRPr="002A5CC9">
        <w:rPr>
          <w:rFonts w:eastAsia="Times New Roman" w:cstheme="minorHAnsi"/>
          <w:color w:val="000000" w:themeColor="text1"/>
          <w:sz w:val="22"/>
          <w:szCs w:val="22"/>
          <w:u w:val="single"/>
          <w:lang w:val="en-US"/>
        </w:rPr>
        <w:t xml:space="preserve">For more fun discoveries, read about water use by astronauts, and learn about </w:t>
      </w:r>
    </w:p>
    <w:p w14:paraId="21A550E6" w14:textId="77777777" w:rsidR="005C53F6" w:rsidRPr="002A5CC9" w:rsidRDefault="005C53F6" w:rsidP="005C53F6">
      <w:pPr>
        <w:pStyle w:val="Listenabsatz"/>
        <w:spacing w:after="240"/>
        <w:ind w:left="360"/>
        <w:jc w:val="center"/>
        <w:rPr>
          <w:rFonts w:eastAsia="Times New Roman" w:cstheme="minorHAnsi"/>
          <w:color w:val="000000" w:themeColor="text1"/>
          <w:sz w:val="22"/>
          <w:szCs w:val="22"/>
          <w:u w:val="single"/>
          <w:lang w:val="en-US"/>
        </w:rPr>
      </w:pPr>
      <w:r w:rsidRPr="002A5CC9">
        <w:rPr>
          <w:rFonts w:eastAsia="Times New Roman" w:cstheme="minorHAnsi"/>
          <w:color w:val="000000" w:themeColor="text1"/>
          <w:sz w:val="22"/>
          <w:szCs w:val="22"/>
          <w:u w:val="single"/>
          <w:lang w:val="en-US"/>
        </w:rPr>
        <w:t xml:space="preserve">Water Recovery System following the weblink: </w:t>
      </w:r>
    </w:p>
    <w:p w14:paraId="5E1D3BEE" w14:textId="77777777" w:rsidR="005C53F6" w:rsidRDefault="00E36E26" w:rsidP="005C53F6">
      <w:pPr>
        <w:pStyle w:val="Listenabsatz"/>
        <w:spacing w:after="240"/>
        <w:ind w:left="360"/>
        <w:rPr>
          <w:rFonts w:eastAsia="Times New Roman" w:cstheme="minorHAnsi"/>
          <w:color w:val="000000" w:themeColor="text1"/>
          <w:sz w:val="20"/>
          <w:szCs w:val="20"/>
          <w:lang w:val="en-US"/>
        </w:rPr>
      </w:pPr>
      <w:hyperlink r:id="rId28" w:anchor=":~:text=ECLSS%20is%20a%20combination%20of,from%20crew%20breath%20and%20sweat" w:history="1">
        <w:r w:rsidR="005C53F6" w:rsidRPr="009A79EF">
          <w:rPr>
            <w:rStyle w:val="Hyperlink"/>
            <w:rFonts w:eastAsia="Times New Roman" w:cstheme="minorHAnsi"/>
            <w:sz w:val="20"/>
            <w:szCs w:val="20"/>
            <w:lang w:val="en-US"/>
          </w:rPr>
          <w:t>https://www.nasa.gov/missions/station/iss-research/nasa-achieves-water-recovery-milestone-on-international-space-station/#:~:text=ECLSS%20is%20a%20combination%20of,from%20crew%20breath%20and%20sweat</w:t>
        </w:r>
      </w:hyperlink>
      <w:r w:rsidR="005C53F6" w:rsidRPr="003D2875">
        <w:rPr>
          <w:rFonts w:eastAsia="Times New Roman" w:cstheme="minorHAnsi"/>
          <w:color w:val="000000" w:themeColor="text1"/>
          <w:sz w:val="20"/>
          <w:szCs w:val="20"/>
          <w:lang w:val="en-US"/>
        </w:rPr>
        <w:t>.</w:t>
      </w:r>
    </w:p>
    <w:p w14:paraId="2290F207" w14:textId="77777777" w:rsidR="005C53F6" w:rsidRDefault="005C53F6" w:rsidP="005C53F6">
      <w:pPr>
        <w:pStyle w:val="Listenabsatz"/>
        <w:spacing w:after="240"/>
        <w:ind w:left="360"/>
        <w:jc w:val="center"/>
        <w:rPr>
          <w:rFonts w:eastAsia="Times New Roman" w:cstheme="minorHAnsi"/>
          <w:color w:val="000000" w:themeColor="text1"/>
          <w:sz w:val="20"/>
          <w:szCs w:val="20"/>
          <w:lang w:val="en-US"/>
        </w:rPr>
      </w:pPr>
    </w:p>
    <w:p w14:paraId="2DA1C4D8" w14:textId="77777777" w:rsidR="005C53F6" w:rsidRPr="00441239" w:rsidRDefault="005C53F6" w:rsidP="005C53F6">
      <w:pPr>
        <w:pStyle w:val="Listenabsatz"/>
        <w:spacing w:after="240"/>
        <w:ind w:left="1080"/>
        <w:jc w:val="center"/>
        <w:rPr>
          <w:rFonts w:eastAsia="Times New Roman" w:cstheme="minorHAnsi"/>
          <w:color w:val="000000" w:themeColor="text1"/>
          <w:sz w:val="22"/>
          <w:szCs w:val="22"/>
          <w:lang w:val="en-US"/>
        </w:rPr>
      </w:pPr>
      <w:r w:rsidRPr="00441239">
        <w:rPr>
          <w:rFonts w:eastAsia="Times New Roman" w:cstheme="minorHAnsi"/>
          <w:b/>
          <w:bCs/>
          <w:i/>
          <w:iCs/>
          <w:color w:val="000000" w:themeColor="text1"/>
          <w:sz w:val="22"/>
          <w:szCs w:val="22"/>
          <w:lang w:val="en-US"/>
        </w:rPr>
        <w:t>Who was the first astronaut in the world?</w:t>
      </w:r>
    </w:p>
    <w:p w14:paraId="32096531" w14:textId="77777777" w:rsidR="005C53F6" w:rsidRPr="00511347" w:rsidRDefault="005C53F6" w:rsidP="005C53F6">
      <w:pPr>
        <w:pStyle w:val="Listenabsatz"/>
        <w:spacing w:after="240"/>
        <w:ind w:left="360"/>
        <w:rPr>
          <w:rFonts w:eastAsia="Times New Roman" w:cstheme="minorHAnsi"/>
          <w:color w:val="000000" w:themeColor="text1"/>
          <w:sz w:val="22"/>
          <w:szCs w:val="22"/>
          <w:lang w:val="en-US"/>
        </w:rPr>
      </w:pPr>
      <w:r>
        <w:rPr>
          <w:rFonts w:eastAsia="Times New Roman" w:cstheme="minorHAnsi"/>
          <w:color w:val="000000" w:themeColor="text1"/>
          <w:sz w:val="22"/>
          <w:szCs w:val="22"/>
          <w:lang w:val="en-US"/>
        </w:rPr>
        <w:t xml:space="preserve">Engage in research: connect historical facts, find responses from astronauts about their experiences, learn about the mission, its purpose, outcomes and effects on humanity, </w:t>
      </w:r>
      <w:proofErr w:type="gramStart"/>
      <w:r>
        <w:rPr>
          <w:rFonts w:eastAsia="Times New Roman" w:cstheme="minorHAnsi"/>
          <w:color w:val="000000" w:themeColor="text1"/>
          <w:sz w:val="22"/>
          <w:szCs w:val="22"/>
          <w:lang w:val="en-US"/>
        </w:rPr>
        <w:t>nature</w:t>
      </w:r>
      <w:proofErr w:type="gramEnd"/>
      <w:r>
        <w:rPr>
          <w:rFonts w:eastAsia="Times New Roman" w:cstheme="minorHAnsi"/>
          <w:color w:val="000000" w:themeColor="text1"/>
          <w:sz w:val="22"/>
          <w:szCs w:val="22"/>
          <w:lang w:val="en-US"/>
        </w:rPr>
        <w:t xml:space="preserve"> and space</w:t>
      </w:r>
    </w:p>
    <w:p w14:paraId="2D7BD0A9" w14:textId="77777777" w:rsidR="005C53F6" w:rsidRDefault="005C53F6" w:rsidP="005C53F6">
      <w:pPr>
        <w:pStyle w:val="Listenabsatz"/>
        <w:spacing w:after="240"/>
        <w:ind w:left="360"/>
        <w:jc w:val="center"/>
        <w:rPr>
          <w:rFonts w:eastAsia="Times New Roman" w:cstheme="minorHAnsi"/>
          <w:i/>
          <w:iCs/>
          <w:color w:val="000000" w:themeColor="text1"/>
          <w:sz w:val="22"/>
          <w:szCs w:val="22"/>
          <w:lang w:val="en-US"/>
        </w:rPr>
      </w:pPr>
    </w:p>
    <w:p w14:paraId="02009E4B" w14:textId="77777777" w:rsidR="005C53F6" w:rsidRPr="00511347" w:rsidRDefault="005C53F6" w:rsidP="005C53F6">
      <w:pPr>
        <w:pStyle w:val="Listenabsatz"/>
        <w:numPr>
          <w:ilvl w:val="1"/>
          <w:numId w:val="2"/>
        </w:numPr>
        <w:spacing w:after="240"/>
        <w:jc w:val="center"/>
        <w:rPr>
          <w:rFonts w:cstheme="minorHAnsi"/>
          <w:b/>
          <w:bCs/>
          <w:i/>
          <w:iCs/>
          <w:color w:val="000000" w:themeColor="text1"/>
          <w:sz w:val="22"/>
          <w:szCs w:val="22"/>
          <w:lang w:val="en-US"/>
        </w:rPr>
      </w:pPr>
      <w:r w:rsidRPr="00511347">
        <w:rPr>
          <w:rFonts w:cstheme="minorHAnsi"/>
          <w:b/>
          <w:bCs/>
          <w:color w:val="000000" w:themeColor="text1"/>
          <w:sz w:val="22"/>
          <w:szCs w:val="22"/>
          <w:lang w:val="en-US"/>
        </w:rPr>
        <w:t>Daily life in space:</w:t>
      </w:r>
    </w:p>
    <w:p w14:paraId="6CC54DE1" w14:textId="77777777" w:rsidR="005C53F6" w:rsidRDefault="005C53F6" w:rsidP="005C53F6">
      <w:pPr>
        <w:pStyle w:val="Listenabsatz"/>
        <w:spacing w:after="240"/>
        <w:ind w:left="1440"/>
        <w:jc w:val="center"/>
        <w:rPr>
          <w:rFonts w:eastAsia="Times New Roman" w:cstheme="minorHAnsi"/>
          <w:i/>
          <w:iCs/>
          <w:color w:val="000000" w:themeColor="text1"/>
          <w:sz w:val="22"/>
          <w:szCs w:val="22"/>
          <w:lang w:val="en-US"/>
        </w:rPr>
      </w:pPr>
      <w:r w:rsidRPr="0072450B">
        <w:rPr>
          <w:rFonts w:eastAsia="Times New Roman" w:cstheme="minorHAnsi"/>
          <w:i/>
          <w:iCs/>
          <w:color w:val="000000" w:themeColor="text1"/>
          <w:sz w:val="22"/>
          <w:szCs w:val="22"/>
          <w:lang w:val="en-US"/>
        </w:rPr>
        <w:t>How are human relations performed in the space?</w:t>
      </w:r>
    </w:p>
    <w:p w14:paraId="68499824" w14:textId="77777777" w:rsidR="005C53F6" w:rsidRDefault="005C53F6" w:rsidP="005C53F6">
      <w:pPr>
        <w:spacing w:after="240"/>
        <w:rPr>
          <w:rFonts w:cstheme="minorHAnsi"/>
          <w:color w:val="000000" w:themeColor="text1"/>
          <w:sz w:val="22"/>
          <w:szCs w:val="22"/>
          <w:u w:val="single"/>
          <w:lang w:val="en-US"/>
        </w:rPr>
      </w:pPr>
      <w:r w:rsidRPr="001C5B79">
        <w:rPr>
          <w:rFonts w:cstheme="minorHAnsi"/>
          <w:color w:val="000000" w:themeColor="text1"/>
          <w:sz w:val="22"/>
          <w:szCs w:val="22"/>
          <w:u w:val="single"/>
          <w:lang w:val="en-US"/>
        </w:rPr>
        <w:t>Engage in research, here are some guiding questions for research related to relational culture and wellbeing:</w:t>
      </w:r>
    </w:p>
    <w:p w14:paraId="6A5E811B" w14:textId="77777777" w:rsidR="005C53F6" w:rsidRDefault="005C53F6" w:rsidP="005C53F6">
      <w:pPr>
        <w:spacing w:after="240"/>
        <w:rPr>
          <w:rFonts w:cstheme="minorHAnsi"/>
          <w:color w:val="000000" w:themeColor="text1"/>
          <w:sz w:val="22"/>
          <w:szCs w:val="22"/>
          <w:u w:val="single"/>
          <w:lang w:val="en-US"/>
        </w:rPr>
      </w:pPr>
      <w:r w:rsidRPr="001C5B79">
        <w:rPr>
          <w:rFonts w:cstheme="minorHAnsi"/>
          <w:color w:val="000000" w:themeColor="text1"/>
          <w:sz w:val="22"/>
          <w:szCs w:val="22"/>
          <w:lang w:val="en-US"/>
        </w:rPr>
        <w:t xml:space="preserve">Investigate the dietary requirements of astronauts during space missions. </w:t>
      </w:r>
    </w:p>
    <w:p w14:paraId="468BD574" w14:textId="77777777" w:rsidR="005C53F6" w:rsidRDefault="005C53F6" w:rsidP="005C53F6">
      <w:pPr>
        <w:spacing w:after="240"/>
        <w:rPr>
          <w:rFonts w:cstheme="minorHAnsi"/>
          <w:color w:val="000000" w:themeColor="text1"/>
          <w:sz w:val="22"/>
          <w:szCs w:val="22"/>
          <w:u w:val="single"/>
          <w:lang w:val="en-US"/>
        </w:rPr>
      </w:pPr>
      <w:r w:rsidRPr="001C5B79">
        <w:rPr>
          <w:rFonts w:cstheme="minorHAnsi"/>
          <w:i/>
          <w:iCs/>
          <w:color w:val="000000" w:themeColor="text1"/>
          <w:sz w:val="22"/>
          <w:szCs w:val="22"/>
          <w:lang w:val="en-US"/>
        </w:rPr>
        <w:t xml:space="preserve">What types of food are included in their diet, and how are these foods selected to meet their nutritional needs? </w:t>
      </w:r>
      <w:r w:rsidRPr="001C5B79">
        <w:rPr>
          <w:rFonts w:cstheme="minorHAnsi"/>
          <w:color w:val="000000" w:themeColor="text1"/>
          <w:sz w:val="22"/>
          <w:szCs w:val="22"/>
          <w:lang w:val="en-US"/>
        </w:rPr>
        <w:t>Explain how the lack of gravity affects food consumption and digestion in space.</w:t>
      </w:r>
    </w:p>
    <w:p w14:paraId="7D88AB83" w14:textId="77777777" w:rsidR="005C53F6" w:rsidRDefault="005C53F6" w:rsidP="005C53F6">
      <w:pPr>
        <w:spacing w:after="240"/>
        <w:rPr>
          <w:rFonts w:cstheme="minorHAnsi"/>
          <w:i/>
          <w:iCs/>
          <w:color w:val="000000" w:themeColor="text1"/>
          <w:sz w:val="22"/>
          <w:szCs w:val="22"/>
          <w:lang w:val="en-US"/>
        </w:rPr>
      </w:pPr>
      <w:r w:rsidRPr="001C5B79">
        <w:rPr>
          <w:rFonts w:cstheme="minorHAnsi"/>
          <w:color w:val="000000" w:themeColor="text1"/>
          <w:sz w:val="22"/>
          <w:szCs w:val="22"/>
          <w:lang w:val="en-US"/>
        </w:rPr>
        <w:t>Explore the hygiene practices that astronauts must follow while aboard the International Space Station (ISS).</w:t>
      </w:r>
      <w:r w:rsidRPr="001C5B79">
        <w:rPr>
          <w:rFonts w:cstheme="minorHAnsi"/>
          <w:i/>
          <w:iCs/>
          <w:color w:val="000000" w:themeColor="text1"/>
          <w:sz w:val="22"/>
          <w:szCs w:val="22"/>
          <w:lang w:val="en-US"/>
        </w:rPr>
        <w:t xml:space="preserve"> How do astronauts manage personal hygiene, such as bathing and dental care? </w:t>
      </w:r>
    </w:p>
    <w:p w14:paraId="7F28C1C3" w14:textId="77777777" w:rsidR="005C53F6" w:rsidRPr="0048621B" w:rsidRDefault="005C53F6" w:rsidP="005C53F6">
      <w:pPr>
        <w:spacing w:after="240"/>
        <w:rPr>
          <w:rFonts w:cstheme="minorHAnsi"/>
          <w:i/>
          <w:iCs/>
          <w:color w:val="000000" w:themeColor="text1"/>
          <w:sz w:val="22"/>
          <w:szCs w:val="22"/>
          <w:lang w:val="en-US"/>
        </w:rPr>
      </w:pPr>
      <w:r w:rsidRPr="0048621B">
        <w:rPr>
          <w:rFonts w:cstheme="minorHAnsi"/>
          <w:i/>
          <w:iCs/>
          <w:color w:val="000000" w:themeColor="text1"/>
          <w:sz w:val="22"/>
          <w:szCs w:val="22"/>
          <w:lang w:val="en-US"/>
        </w:rPr>
        <w:t>How do astronauts adapt their exercise routines and physical activities in the microgravity environment of space to counteract muscle atrophy and bone density loss, and what role does nutrition play in supporting their physical health and performance during space missions? What leisure activities are available to astronauts during their downtime in space, and how do these activities contribute to their mental health and well-being during extended missions?</w:t>
      </w:r>
    </w:p>
    <w:p w14:paraId="599E5BBC" w14:textId="77777777" w:rsidR="005C53F6" w:rsidRPr="0048621B" w:rsidRDefault="005C53F6" w:rsidP="005C53F6">
      <w:pPr>
        <w:spacing w:after="240"/>
        <w:rPr>
          <w:rFonts w:cstheme="minorHAnsi"/>
          <w:color w:val="000000" w:themeColor="text1"/>
          <w:sz w:val="22"/>
          <w:szCs w:val="22"/>
          <w:lang w:val="en-US"/>
        </w:rPr>
      </w:pPr>
      <w:r w:rsidRPr="0048621B">
        <w:rPr>
          <w:rFonts w:cstheme="minorHAnsi"/>
          <w:color w:val="000000" w:themeColor="text1"/>
          <w:sz w:val="22"/>
          <w:szCs w:val="22"/>
          <w:lang w:val="en-US"/>
        </w:rPr>
        <w:t>Explore the challenges astronauts face in maintaining intimate relationships while in space, considering factors such as physical separation, communication barriers, and the unique stressors of space missions. Provide a case study or interview with an astronaut discussing their experiences and strategies for navigating relationships in space. Research more, learn from “unusual” examples, get inspired by new discoveries!</w:t>
      </w:r>
    </w:p>
    <w:p w14:paraId="2B322BEA" w14:textId="77777777" w:rsidR="005C53F6" w:rsidRPr="0048621B" w:rsidRDefault="005C53F6" w:rsidP="005C53F6">
      <w:pPr>
        <w:pStyle w:val="Listenabsatz"/>
        <w:spacing w:after="240"/>
        <w:ind w:left="360"/>
        <w:jc w:val="center"/>
        <w:rPr>
          <w:rFonts w:cstheme="minorHAnsi"/>
          <w:i/>
          <w:iCs/>
          <w:color w:val="000000" w:themeColor="text1"/>
          <w:sz w:val="22"/>
          <w:szCs w:val="22"/>
          <w:lang w:val="en-US"/>
        </w:rPr>
      </w:pPr>
      <w:r w:rsidRPr="0048621B">
        <w:rPr>
          <w:rFonts w:cstheme="minorHAnsi"/>
          <w:i/>
          <w:iCs/>
          <w:color w:val="000000" w:themeColor="text1"/>
          <w:sz w:val="22"/>
          <w:szCs w:val="22"/>
          <w:lang w:val="en-US"/>
        </w:rPr>
        <w:t xml:space="preserve">“I’ve been asked many times what’s the hardest thing about space flight and I say it’s learning the language. When I became Deputy Chief at the Astronaut Office it became </w:t>
      </w:r>
      <w:proofErr w:type="gramStart"/>
      <w:r w:rsidRPr="0048621B">
        <w:rPr>
          <w:rFonts w:cstheme="minorHAnsi"/>
          <w:i/>
          <w:iCs/>
          <w:color w:val="000000" w:themeColor="text1"/>
          <w:sz w:val="22"/>
          <w:szCs w:val="22"/>
          <w:lang w:val="en-US"/>
        </w:rPr>
        <w:t>very obvious</w:t>
      </w:r>
      <w:proofErr w:type="gramEnd"/>
      <w:r w:rsidRPr="0048621B">
        <w:rPr>
          <w:rFonts w:cstheme="minorHAnsi"/>
          <w:i/>
          <w:iCs/>
          <w:color w:val="000000" w:themeColor="text1"/>
          <w:sz w:val="22"/>
          <w:szCs w:val="22"/>
          <w:lang w:val="en-US"/>
        </w:rPr>
        <w:t xml:space="preserve"> to me </w:t>
      </w:r>
      <w:r w:rsidRPr="0048621B">
        <w:rPr>
          <w:rFonts w:cstheme="minorHAnsi"/>
          <w:i/>
          <w:iCs/>
          <w:color w:val="000000" w:themeColor="text1"/>
          <w:sz w:val="22"/>
          <w:szCs w:val="22"/>
          <w:lang w:val="en-US"/>
        </w:rPr>
        <w:lastRenderedPageBreak/>
        <w:t xml:space="preserve">that as we were moving into long duration missions, we needed to develop our communication skills and our what we call ‘soft skills’... (…)” </w:t>
      </w:r>
    </w:p>
    <w:p w14:paraId="3ECB8A12" w14:textId="77777777" w:rsidR="005C53F6" w:rsidRPr="001C5B79" w:rsidRDefault="005C53F6" w:rsidP="005C53F6">
      <w:pPr>
        <w:pStyle w:val="Listenabsatz"/>
        <w:spacing w:after="240"/>
        <w:ind w:left="360"/>
        <w:jc w:val="center"/>
        <w:rPr>
          <w:rFonts w:cstheme="minorHAnsi"/>
          <w:i/>
          <w:iCs/>
          <w:color w:val="000000" w:themeColor="text1"/>
          <w:sz w:val="22"/>
          <w:szCs w:val="22"/>
          <w:lang w:val="en-US"/>
        </w:rPr>
      </w:pPr>
    </w:p>
    <w:p w14:paraId="217CBB1E" w14:textId="77777777" w:rsidR="005C53F6" w:rsidRPr="001C5B79" w:rsidRDefault="005C53F6" w:rsidP="005C53F6">
      <w:pPr>
        <w:pStyle w:val="Listenabsatz"/>
        <w:spacing w:after="240"/>
        <w:ind w:left="360"/>
        <w:jc w:val="center"/>
        <w:rPr>
          <w:rFonts w:cstheme="minorHAnsi"/>
          <w:color w:val="000000" w:themeColor="text1"/>
          <w:sz w:val="20"/>
          <w:szCs w:val="20"/>
          <w:lang w:val="en-US"/>
        </w:rPr>
      </w:pPr>
      <w:r w:rsidRPr="001C5B79">
        <w:rPr>
          <w:rFonts w:cstheme="minorHAnsi"/>
          <w:color w:val="000000" w:themeColor="text1"/>
          <w:sz w:val="22"/>
          <w:szCs w:val="22"/>
          <w:lang w:val="en-US"/>
        </w:rPr>
        <w:t>Dr. Peggy Whitson</w:t>
      </w:r>
      <w:r w:rsidRPr="001C5B79">
        <w:rPr>
          <w:rFonts w:cstheme="minorHAnsi"/>
          <w:color w:val="000000" w:themeColor="text1"/>
          <w:sz w:val="20"/>
          <w:szCs w:val="20"/>
          <w:lang w:val="en-US"/>
        </w:rPr>
        <w:t>,</w:t>
      </w:r>
      <w:r w:rsidRPr="001C5B79">
        <w:rPr>
          <w:rFonts w:cstheme="minorHAnsi"/>
          <w:i/>
          <w:iCs/>
          <w:color w:val="000000" w:themeColor="text1"/>
          <w:sz w:val="20"/>
          <w:szCs w:val="20"/>
          <w:lang w:val="en-US"/>
        </w:rPr>
        <w:t xml:space="preserve"> </w:t>
      </w:r>
      <w:r w:rsidRPr="001C5B79">
        <w:rPr>
          <w:rFonts w:cstheme="minorHAnsi"/>
          <w:color w:val="000000" w:themeColor="text1"/>
          <w:sz w:val="20"/>
          <w:szCs w:val="20"/>
          <w:lang w:val="en-US"/>
        </w:rPr>
        <w:t>Astronaut and former Commander of the International Space Station, Chief of the Astronaut Office, and Chairperson of the Astronaut Selection Board</w:t>
      </w:r>
    </w:p>
    <w:p w14:paraId="49233AED" w14:textId="77777777" w:rsidR="005C53F6" w:rsidRDefault="005C53F6" w:rsidP="005C53F6">
      <w:pPr>
        <w:spacing w:after="240"/>
        <w:rPr>
          <w:rFonts w:cstheme="minorHAnsi"/>
          <w:color w:val="000000" w:themeColor="text1"/>
          <w:sz w:val="22"/>
          <w:szCs w:val="22"/>
          <w:lang w:val="en-US"/>
        </w:rPr>
      </w:pPr>
      <w:r w:rsidRPr="001149D7">
        <w:rPr>
          <w:rFonts w:cstheme="minorHAnsi"/>
          <w:b/>
          <w:bCs/>
          <w:color w:val="000000" w:themeColor="text1"/>
          <w:sz w:val="22"/>
          <w:szCs w:val="22"/>
          <w:lang w:val="en-US"/>
        </w:rPr>
        <w:t>Final note:</w:t>
      </w:r>
      <w:r w:rsidRPr="001149D7">
        <w:rPr>
          <w:rFonts w:cstheme="minorHAnsi"/>
          <w:color w:val="000000" w:themeColor="text1"/>
          <w:sz w:val="22"/>
          <w:szCs w:val="22"/>
          <w:lang w:val="en-US"/>
        </w:rPr>
        <w:t xml:space="preserve"> Add some more quotes from astronauts by your choice, finalize the lesson with a summary of insights you found most useful and relevant for your study.</w:t>
      </w:r>
    </w:p>
    <w:p w14:paraId="67986572" w14:textId="77777777" w:rsidR="005C53F6" w:rsidRPr="00294B47" w:rsidRDefault="005C53F6" w:rsidP="005C53F6">
      <w:pPr>
        <w:spacing w:after="240" w:line="240" w:lineRule="atLeast"/>
        <w:jc w:val="center"/>
        <w:rPr>
          <w:rFonts w:cstheme="minorHAnsi"/>
          <w:b/>
          <w:bCs/>
          <w:color w:val="000000" w:themeColor="text1"/>
          <w:sz w:val="22"/>
          <w:szCs w:val="22"/>
          <w:lang w:val="en-US"/>
        </w:rPr>
      </w:pPr>
      <w:r w:rsidRPr="00294B47">
        <w:rPr>
          <w:rFonts w:cstheme="minorHAnsi"/>
          <w:b/>
          <w:bCs/>
          <w:color w:val="000000" w:themeColor="text1"/>
          <w:sz w:val="22"/>
          <w:szCs w:val="22"/>
          <w:lang w:val="en-US"/>
        </w:rPr>
        <w:t>Mixed guide and media for further discoveries and engagement</w:t>
      </w:r>
    </w:p>
    <w:p w14:paraId="5C78ADF7" w14:textId="77777777" w:rsidR="005C53F6" w:rsidRPr="00294B47" w:rsidRDefault="005C53F6" w:rsidP="005C53F6">
      <w:pPr>
        <w:spacing w:after="240" w:line="240" w:lineRule="atLeast"/>
        <w:jc w:val="center"/>
        <w:rPr>
          <w:rFonts w:cstheme="minorHAnsi"/>
          <w:color w:val="000000" w:themeColor="text1"/>
          <w:sz w:val="22"/>
          <w:szCs w:val="22"/>
          <w:u w:val="single"/>
          <w:lang w:val="en-US"/>
        </w:rPr>
      </w:pPr>
      <w:r w:rsidRPr="00294B47">
        <w:rPr>
          <w:rFonts w:cstheme="minorHAnsi"/>
          <w:b/>
          <w:bCs/>
          <w:color w:val="000000" w:themeColor="text1"/>
          <w:sz w:val="22"/>
          <w:szCs w:val="22"/>
          <w:lang w:val="en-US"/>
        </w:rPr>
        <w:t>Visit</w:t>
      </w:r>
      <w:r w:rsidRPr="00294B47">
        <w:rPr>
          <w:rFonts w:cstheme="minorHAnsi"/>
          <w:color w:val="000000" w:themeColor="text1"/>
          <w:sz w:val="22"/>
          <w:szCs w:val="22"/>
          <w:lang w:val="en-US"/>
        </w:rPr>
        <w:t xml:space="preserve"> space museums and exhibitions, look for movies, music, dances inspired by space, discover how space is integrated in arts;</w:t>
      </w:r>
      <w:r w:rsidRPr="00294B47">
        <w:rPr>
          <w:rFonts w:cstheme="minorHAnsi"/>
          <w:b/>
          <w:bCs/>
          <w:color w:val="000000" w:themeColor="text1"/>
          <w:sz w:val="22"/>
          <w:szCs w:val="22"/>
          <w:lang w:val="en-US"/>
        </w:rPr>
        <w:t xml:space="preserve"> Follow </w:t>
      </w:r>
      <w:r w:rsidRPr="00294B47">
        <w:rPr>
          <w:rFonts w:cstheme="minorHAnsi"/>
          <w:color w:val="000000" w:themeColor="text1"/>
          <w:sz w:val="22"/>
          <w:szCs w:val="22"/>
          <w:lang w:val="en-US"/>
        </w:rPr>
        <w:t xml:space="preserve">social media pages of ESA, NASA, and related pages from connected scientific institution; </w:t>
      </w:r>
      <w:r w:rsidRPr="00294B47">
        <w:rPr>
          <w:rFonts w:cstheme="minorHAnsi"/>
          <w:b/>
          <w:bCs/>
          <w:color w:val="000000" w:themeColor="text1"/>
          <w:sz w:val="22"/>
          <w:szCs w:val="22"/>
          <w:lang w:val="en-US"/>
        </w:rPr>
        <w:t xml:space="preserve">Engage </w:t>
      </w:r>
      <w:r w:rsidRPr="00294B47">
        <w:rPr>
          <w:rFonts w:cstheme="minorHAnsi"/>
          <w:color w:val="000000" w:themeColor="text1"/>
          <w:sz w:val="22"/>
          <w:szCs w:val="22"/>
          <w:lang w:val="en-US"/>
        </w:rPr>
        <w:t>in projects and initiatives related to ethics in space and share your knowledge and practices with students from another country, follow open calls for participation and action by the United Nations and the European Youth portals;</w:t>
      </w:r>
      <w:r w:rsidRPr="00294B47">
        <w:rPr>
          <w:rFonts w:cstheme="minorHAnsi"/>
          <w:b/>
          <w:bCs/>
          <w:color w:val="000000" w:themeColor="text1"/>
          <w:sz w:val="22"/>
          <w:szCs w:val="22"/>
          <w:lang w:val="en-US"/>
        </w:rPr>
        <w:t xml:space="preserve"> Become</w:t>
      </w:r>
      <w:r w:rsidRPr="00294B47">
        <w:rPr>
          <w:rFonts w:cstheme="minorHAnsi"/>
          <w:color w:val="000000" w:themeColor="text1"/>
          <w:sz w:val="22"/>
          <w:szCs w:val="22"/>
          <w:lang w:val="en-US"/>
        </w:rPr>
        <w:t xml:space="preserve"> an ´green ´astronaut, advocate, contribute to more green sustainable performance in space, it is a </w:t>
      </w:r>
      <w:r w:rsidRPr="00294B47">
        <w:rPr>
          <w:rFonts w:cstheme="minorHAnsi"/>
          <w:i/>
          <w:iCs/>
          <w:color w:val="000000" w:themeColor="text1"/>
          <w:sz w:val="22"/>
          <w:szCs w:val="22"/>
          <w:lang w:val="en-US"/>
        </w:rPr>
        <w:t>Collaboration without Borders,</w:t>
      </w:r>
      <w:r w:rsidRPr="00294B47">
        <w:rPr>
          <w:rFonts w:cstheme="minorHAnsi"/>
          <w:color w:val="000000" w:themeColor="text1"/>
          <w:sz w:val="22"/>
          <w:szCs w:val="22"/>
          <w:lang w:val="en-US"/>
        </w:rPr>
        <w:t xml:space="preserve"> watch the YouTube shorts: </w:t>
      </w:r>
      <w:hyperlink r:id="rId29" w:history="1">
        <w:r w:rsidRPr="00294B47">
          <w:rPr>
            <w:rStyle w:val="Hyperlink"/>
            <w:rFonts w:cstheme="minorHAnsi"/>
            <w:sz w:val="22"/>
            <w:szCs w:val="22"/>
            <w:lang w:val="en-US"/>
          </w:rPr>
          <w:t>https://www.youtube.com/shorts/xz_N4xhcOvI</w:t>
        </w:r>
      </w:hyperlink>
    </w:p>
    <w:p w14:paraId="1CB6B79F" w14:textId="77777777" w:rsidR="005C53F6" w:rsidRPr="008454F8" w:rsidRDefault="005C53F6" w:rsidP="005C53F6">
      <w:pPr>
        <w:pStyle w:val="Listenabsatz"/>
        <w:spacing w:after="240"/>
        <w:ind w:left="360"/>
        <w:jc w:val="center"/>
        <w:rPr>
          <w:rFonts w:cstheme="minorHAnsi"/>
          <w:b/>
          <w:bCs/>
          <w:color w:val="000000" w:themeColor="text1"/>
          <w:sz w:val="22"/>
          <w:szCs w:val="22"/>
          <w:lang w:val="en-US"/>
        </w:rPr>
      </w:pPr>
      <w:r>
        <w:rPr>
          <w:rFonts w:cstheme="minorHAnsi"/>
          <w:b/>
          <w:bCs/>
          <w:color w:val="000000" w:themeColor="text1"/>
          <w:sz w:val="22"/>
          <w:szCs w:val="22"/>
          <w:lang w:val="en-US"/>
        </w:rPr>
        <w:t xml:space="preserve">Watch </w:t>
      </w:r>
      <w:r w:rsidRPr="00444499">
        <w:rPr>
          <w:rFonts w:cstheme="minorHAnsi"/>
          <w:b/>
          <w:bCs/>
          <w:color w:val="000000" w:themeColor="text1"/>
          <w:sz w:val="22"/>
          <w:szCs w:val="22"/>
          <w:lang w:val="en-US"/>
        </w:rPr>
        <w:t>videos for further guide:</w:t>
      </w:r>
    </w:p>
    <w:p w14:paraId="28AF0EE7" w14:textId="77777777" w:rsidR="005C53F6" w:rsidRPr="005A749C" w:rsidRDefault="005C53F6" w:rsidP="005C53F6">
      <w:pPr>
        <w:pStyle w:val="Listenabsatz"/>
        <w:spacing w:after="240"/>
        <w:ind w:left="360"/>
        <w:jc w:val="center"/>
        <w:rPr>
          <w:rFonts w:cstheme="minorHAnsi"/>
          <w:color w:val="000000" w:themeColor="text1"/>
          <w:sz w:val="18"/>
          <w:szCs w:val="18"/>
          <w:u w:val="single"/>
          <w:lang w:val="en-US"/>
        </w:rPr>
      </w:pPr>
      <w:r w:rsidRPr="005A749C">
        <w:rPr>
          <w:rFonts w:cstheme="minorHAnsi"/>
          <w:color w:val="000000" w:themeColor="text1"/>
          <w:sz w:val="18"/>
          <w:szCs w:val="18"/>
          <w:u w:val="single"/>
          <w:lang w:val="en-US"/>
        </w:rPr>
        <w:t xml:space="preserve">Teacher resources: Astronaut Journaling </w:t>
      </w:r>
    </w:p>
    <w:p w14:paraId="5EDB79F9" w14:textId="77777777" w:rsidR="005C53F6" w:rsidRPr="005A749C" w:rsidRDefault="005C53F6" w:rsidP="005C53F6">
      <w:pPr>
        <w:pStyle w:val="Listenabsatz"/>
        <w:spacing w:after="240"/>
        <w:ind w:left="360"/>
        <w:jc w:val="center"/>
        <w:rPr>
          <w:rFonts w:cstheme="minorHAnsi"/>
          <w:color w:val="000000" w:themeColor="text1"/>
          <w:sz w:val="18"/>
          <w:szCs w:val="18"/>
          <w:lang w:val="en-US"/>
        </w:rPr>
      </w:pPr>
      <w:r w:rsidRPr="005A749C">
        <w:rPr>
          <w:rFonts w:cstheme="minorHAnsi"/>
          <w:color w:val="000000" w:themeColor="text1"/>
          <w:sz w:val="18"/>
          <w:szCs w:val="18"/>
          <w:lang w:val="en-US"/>
        </w:rPr>
        <w:t>National Air and Space Museum</w:t>
      </w:r>
    </w:p>
    <w:p w14:paraId="24E33F4B" w14:textId="77777777" w:rsidR="005C53F6" w:rsidRPr="005A749C" w:rsidRDefault="00E36E26" w:rsidP="005C53F6">
      <w:pPr>
        <w:pStyle w:val="Listenabsatz"/>
        <w:spacing w:after="240"/>
        <w:ind w:left="360"/>
        <w:jc w:val="center"/>
        <w:rPr>
          <w:rFonts w:cstheme="minorHAnsi"/>
          <w:color w:val="000000" w:themeColor="text1"/>
          <w:sz w:val="18"/>
          <w:szCs w:val="18"/>
          <w:lang w:val="en-US"/>
        </w:rPr>
      </w:pPr>
      <w:hyperlink r:id="rId30" w:history="1">
        <w:r w:rsidR="005C53F6" w:rsidRPr="005A749C">
          <w:rPr>
            <w:rStyle w:val="Hyperlink"/>
            <w:rFonts w:cstheme="minorHAnsi"/>
            <w:sz w:val="18"/>
            <w:szCs w:val="18"/>
            <w:lang w:val="en-US"/>
          </w:rPr>
          <w:t>https://www.youtube.com/watch?v=BRAGY5VQePE</w:t>
        </w:r>
      </w:hyperlink>
    </w:p>
    <w:p w14:paraId="3CFFE10F" w14:textId="77777777" w:rsidR="005C53F6" w:rsidRPr="005A749C" w:rsidRDefault="005C53F6" w:rsidP="005C53F6">
      <w:pPr>
        <w:pStyle w:val="Listenabsatz"/>
        <w:spacing w:after="240"/>
        <w:ind w:left="360"/>
        <w:jc w:val="center"/>
        <w:rPr>
          <w:rFonts w:cstheme="minorHAnsi"/>
          <w:color w:val="000000" w:themeColor="text1"/>
          <w:sz w:val="18"/>
          <w:szCs w:val="18"/>
          <w:u w:val="single"/>
          <w:lang w:val="en-US"/>
        </w:rPr>
      </w:pPr>
      <w:r w:rsidRPr="005A749C">
        <w:rPr>
          <w:rFonts w:cstheme="minorHAnsi"/>
          <w:color w:val="000000" w:themeColor="text1"/>
          <w:sz w:val="18"/>
          <w:szCs w:val="18"/>
          <w:u w:val="single"/>
          <w:lang w:val="en-US"/>
        </w:rPr>
        <w:t>Our Planet, Our Home</w:t>
      </w:r>
    </w:p>
    <w:p w14:paraId="3F69DADC" w14:textId="77777777" w:rsidR="005C53F6" w:rsidRPr="005A749C" w:rsidRDefault="005C53F6" w:rsidP="005C53F6">
      <w:pPr>
        <w:pStyle w:val="Listenabsatz"/>
        <w:spacing w:after="240"/>
        <w:ind w:left="360"/>
        <w:jc w:val="center"/>
        <w:rPr>
          <w:rFonts w:cstheme="minorHAnsi"/>
          <w:color w:val="000000" w:themeColor="text1"/>
          <w:sz w:val="18"/>
          <w:szCs w:val="18"/>
          <w:lang w:val="en-US"/>
        </w:rPr>
      </w:pPr>
      <w:r w:rsidRPr="005A749C">
        <w:rPr>
          <w:rFonts w:cstheme="minorHAnsi"/>
          <w:color w:val="000000" w:themeColor="text1"/>
          <w:sz w:val="18"/>
          <w:szCs w:val="18"/>
          <w:lang w:val="en-US"/>
        </w:rPr>
        <w:t>Earth Day Perspective by NASA:</w:t>
      </w:r>
    </w:p>
    <w:p w14:paraId="5AFDFEAA" w14:textId="77777777" w:rsidR="005C53F6" w:rsidRPr="005A749C" w:rsidRDefault="00E36E26" w:rsidP="005C53F6">
      <w:pPr>
        <w:pStyle w:val="Listenabsatz"/>
        <w:spacing w:after="240"/>
        <w:ind w:left="360"/>
        <w:jc w:val="center"/>
        <w:rPr>
          <w:rFonts w:cstheme="minorHAnsi"/>
          <w:color w:val="000000" w:themeColor="text1"/>
          <w:sz w:val="18"/>
          <w:szCs w:val="18"/>
          <w:lang w:val="en-US"/>
        </w:rPr>
      </w:pPr>
      <w:hyperlink r:id="rId31" w:history="1">
        <w:r w:rsidR="005C53F6" w:rsidRPr="005A749C">
          <w:rPr>
            <w:rStyle w:val="Hyperlink"/>
            <w:rFonts w:cstheme="minorHAnsi"/>
            <w:sz w:val="18"/>
            <w:szCs w:val="18"/>
            <w:lang w:val="en-US"/>
          </w:rPr>
          <w:t>https://www.youtube.com/watch?v=8DQeFmWUyd8</w:t>
        </w:r>
      </w:hyperlink>
    </w:p>
    <w:p w14:paraId="5D1FAA4E" w14:textId="77777777" w:rsidR="005C53F6" w:rsidRPr="005A749C" w:rsidRDefault="005C53F6" w:rsidP="005C53F6">
      <w:pPr>
        <w:pStyle w:val="Listenabsatz"/>
        <w:spacing w:after="240"/>
        <w:ind w:left="360"/>
        <w:jc w:val="center"/>
        <w:rPr>
          <w:rFonts w:cstheme="minorHAnsi"/>
          <w:color w:val="000000" w:themeColor="text1"/>
          <w:sz w:val="18"/>
          <w:szCs w:val="18"/>
          <w:u w:val="single"/>
          <w:lang w:val="en-US"/>
        </w:rPr>
      </w:pPr>
      <w:r w:rsidRPr="005A749C">
        <w:rPr>
          <w:rFonts w:cstheme="minorHAnsi"/>
          <w:color w:val="000000" w:themeColor="text1"/>
          <w:sz w:val="18"/>
          <w:szCs w:val="18"/>
          <w:u w:val="single"/>
          <w:lang w:val="en-US"/>
        </w:rPr>
        <w:t>European Space Agency</w:t>
      </w:r>
    </w:p>
    <w:p w14:paraId="22D5576B" w14:textId="77777777" w:rsidR="005C53F6" w:rsidRPr="005A749C" w:rsidRDefault="005C53F6" w:rsidP="005C53F6">
      <w:pPr>
        <w:pStyle w:val="Listenabsatz"/>
        <w:spacing w:after="240"/>
        <w:ind w:left="360"/>
        <w:jc w:val="center"/>
        <w:rPr>
          <w:rFonts w:cstheme="minorHAnsi"/>
          <w:color w:val="000000" w:themeColor="text1"/>
          <w:sz w:val="18"/>
          <w:szCs w:val="18"/>
          <w:lang w:val="en-US"/>
        </w:rPr>
      </w:pPr>
      <w:r w:rsidRPr="005A749C">
        <w:rPr>
          <w:rFonts w:cstheme="minorHAnsi"/>
          <w:color w:val="000000" w:themeColor="text1"/>
          <w:sz w:val="18"/>
          <w:szCs w:val="18"/>
          <w:lang w:val="en-US"/>
        </w:rPr>
        <w:t xml:space="preserve">ESA’s Euclid space mission </w:t>
      </w:r>
    </w:p>
    <w:p w14:paraId="6D87589E" w14:textId="77777777" w:rsidR="005C53F6" w:rsidRPr="00294B47" w:rsidRDefault="00E36E26" w:rsidP="005C53F6">
      <w:pPr>
        <w:pStyle w:val="Listenabsatz"/>
        <w:spacing w:after="240"/>
        <w:ind w:left="360"/>
        <w:jc w:val="center"/>
        <w:rPr>
          <w:rFonts w:cstheme="minorHAnsi"/>
          <w:color w:val="000000" w:themeColor="text1"/>
          <w:sz w:val="18"/>
          <w:szCs w:val="18"/>
          <w:lang w:val="en-US"/>
        </w:rPr>
      </w:pPr>
      <w:hyperlink r:id="rId32" w:history="1">
        <w:r w:rsidR="005C53F6" w:rsidRPr="005A749C">
          <w:rPr>
            <w:rStyle w:val="Hyperlink"/>
            <w:rFonts w:cstheme="minorHAnsi"/>
            <w:sz w:val="18"/>
            <w:szCs w:val="18"/>
            <w:lang w:val="en-US"/>
          </w:rPr>
          <w:t>https://www.youtube.com/watch?v=wtiN1xXSspk</w:t>
        </w:r>
      </w:hyperlink>
    </w:p>
    <w:p w14:paraId="7C5FA0CD" w14:textId="77777777" w:rsidR="005C53F6" w:rsidRDefault="005C53F6" w:rsidP="005C53F6">
      <w:pPr>
        <w:pStyle w:val="Listenabsatz"/>
        <w:spacing w:after="240"/>
        <w:ind w:left="360"/>
        <w:jc w:val="center"/>
        <w:rPr>
          <w:rFonts w:cstheme="minorHAnsi"/>
          <w:color w:val="000000" w:themeColor="text1"/>
          <w:sz w:val="22"/>
          <w:szCs w:val="22"/>
          <w:lang w:val="en-US"/>
        </w:rPr>
      </w:pPr>
      <w:r>
        <w:rPr>
          <w:rFonts w:cstheme="minorHAnsi"/>
          <w:noProof/>
          <w:color w:val="000000" w:themeColor="text1"/>
          <w:sz w:val="22"/>
          <w:szCs w:val="22"/>
          <w:lang w:val="en-US"/>
        </w:rPr>
        <mc:AlternateContent>
          <mc:Choice Requires="wps">
            <w:drawing>
              <wp:anchor distT="0" distB="0" distL="114300" distR="114300" simplePos="0" relativeHeight="251662336" behindDoc="0" locked="0" layoutInCell="1" allowOverlap="1" wp14:anchorId="1EB7B01C" wp14:editId="07EBF2B9">
                <wp:simplePos x="0" y="0"/>
                <wp:positionH relativeFrom="column">
                  <wp:posOffset>373811</wp:posOffset>
                </wp:positionH>
                <wp:positionV relativeFrom="paragraph">
                  <wp:posOffset>118828</wp:posOffset>
                </wp:positionV>
                <wp:extent cx="5112589" cy="3283789"/>
                <wp:effectExtent l="0" t="0" r="5715" b="5715"/>
                <wp:wrapNone/>
                <wp:docPr id="5" name="Textfeld 5"/>
                <wp:cNvGraphicFramePr/>
                <a:graphic xmlns:a="http://schemas.openxmlformats.org/drawingml/2006/main">
                  <a:graphicData uri="http://schemas.microsoft.com/office/word/2010/wordprocessingShape">
                    <wps:wsp>
                      <wps:cNvSpPr txBox="1"/>
                      <wps:spPr>
                        <a:xfrm>
                          <a:off x="0" y="0"/>
                          <a:ext cx="5112589" cy="3283789"/>
                        </a:xfrm>
                        <a:prstGeom prst="rect">
                          <a:avLst/>
                        </a:prstGeom>
                        <a:solidFill>
                          <a:schemeClr val="lt1"/>
                        </a:solidFill>
                        <a:ln w="6350">
                          <a:noFill/>
                        </a:ln>
                      </wps:spPr>
                      <wps:txbx>
                        <w:txbxContent>
                          <w:p w14:paraId="731C1DAF" w14:textId="77777777" w:rsidR="005C53F6" w:rsidRDefault="005C53F6" w:rsidP="005C53F6">
                            <w:pPr>
                              <w:jc w:val="center"/>
                            </w:pPr>
                            <w:r>
                              <w:rPr>
                                <w:noProof/>
                              </w:rPr>
                              <w:drawing>
                                <wp:inline distT="0" distB="0" distL="0" distR="0" wp14:anchorId="48D1F373" wp14:editId="39756ED3">
                                  <wp:extent cx="2091779" cy="2091779"/>
                                  <wp:effectExtent l="203200" t="203200" r="194310" b="194310"/>
                                  <wp:docPr id="11" name="Grafik 11" descr="Ein Bild, das Universum, Weltraum, Raum, Ne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Universum, Weltraum, Raum, Nebel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rot="1123614">
                                            <a:off x="0" y="0"/>
                                            <a:ext cx="2121850" cy="2121850"/>
                                          </a:xfrm>
                                          <a:prstGeom prst="rect">
                                            <a:avLst/>
                                          </a:prstGeom>
                                          <a:effectLst>
                                            <a:softEdge rad="222944"/>
                                          </a:effectLst>
                                        </pic:spPr>
                                      </pic:pic>
                                    </a:graphicData>
                                  </a:graphic>
                                </wp:inline>
                              </w:drawing>
                            </w:r>
                          </w:p>
                          <w:p w14:paraId="18ABB9F0" w14:textId="77777777" w:rsidR="005C53F6" w:rsidRPr="001149D7" w:rsidRDefault="005C53F6" w:rsidP="005C53F6">
                            <w:pPr>
                              <w:jc w:val="center"/>
                              <w:rPr>
                                <w:lang w:val="en-US"/>
                              </w:rPr>
                            </w:pPr>
                            <w:proofErr w:type="spellStart"/>
                            <w:r>
                              <w:rPr>
                                <w:lang w:val="en-US"/>
                              </w:rPr>
                              <w:t>Kosmos</w:t>
                            </w:r>
                            <w:proofErr w:type="spellEnd"/>
                            <w:r>
                              <w:rPr>
                                <w:lang w:val="en-US"/>
                              </w:rPr>
                              <w:t xml:space="preserve"> </w:t>
                            </w:r>
                          </w:p>
                          <w:p w14:paraId="0F08ED4E" w14:textId="77777777" w:rsidR="005C53F6" w:rsidRPr="00237B66" w:rsidRDefault="005C53F6" w:rsidP="005C53F6">
                            <w:pPr>
                              <w:jc w:val="center"/>
                              <w:rPr>
                                <w:lang w:val="en-US"/>
                              </w:rPr>
                            </w:pPr>
                            <w:r w:rsidRPr="00237B66">
                              <w:rPr>
                                <w:sz w:val="18"/>
                                <w:szCs w:val="18"/>
                                <w:lang w:val="en-US"/>
                              </w:rPr>
                              <w:t xml:space="preserve">By Ben </w:t>
                            </w:r>
                            <w:proofErr w:type="spellStart"/>
                            <w:r w:rsidRPr="00237B66">
                              <w:rPr>
                                <w:sz w:val="18"/>
                                <w:szCs w:val="18"/>
                                <w:lang w:val="en-US"/>
                              </w:rPr>
                              <w:t>Pirard</w:t>
                            </w:r>
                            <w:proofErr w:type="spellEnd"/>
                            <w:r w:rsidRPr="00237B66">
                              <w:rPr>
                                <w:sz w:val="18"/>
                                <w:szCs w:val="18"/>
                                <w:lang w:val="en-US"/>
                              </w:rPr>
                              <w:t>, CC BY-SA 3.0, https://commons.wikimedia.org/w/index.php?curid=1835505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B01C" id="Textfeld 5" o:spid="_x0000_s1027" type="#_x0000_t202" style="position:absolute;left:0;text-align:left;margin-left:29.45pt;margin-top:9.35pt;width:402.55pt;height:25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" fillcolor="white [3201]" stroked="f" strokeweight=".5pt">
                <v:textbox>
                  <w:txbxContent>
                    <w:p w14:paraId="731C1DAF" w14:textId="77777777" w:rsidR="005C53F6" w:rsidRDefault="005C53F6" w:rsidP="005C53F6">
                      <w:pPr>
                        <w:jc w:val="center"/>
                      </w:pPr>
                      <w:r>
                        <w:rPr>
                          <w:noProof/>
                        </w:rPr>
                        <w:drawing>
                          <wp:inline distT="0" distB="0" distL="0" distR="0" wp14:anchorId="48D1F373" wp14:editId="39756ED3">
                            <wp:extent cx="2091779" cy="2091779"/>
                            <wp:effectExtent l="203200" t="203200" r="194310" b="194310"/>
                            <wp:docPr id="11" name="Grafik 11" descr="Ein Bild, das Universum, Weltraum, Raum, Ne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Universum, Weltraum, Raum, Nebel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rot="1123614">
                                      <a:off x="0" y="0"/>
                                      <a:ext cx="2121850" cy="2121850"/>
                                    </a:xfrm>
                                    <a:prstGeom prst="rect">
                                      <a:avLst/>
                                    </a:prstGeom>
                                    <a:effectLst>
                                      <a:softEdge rad="222944"/>
                                    </a:effectLst>
                                  </pic:spPr>
                                </pic:pic>
                              </a:graphicData>
                            </a:graphic>
                          </wp:inline>
                        </w:drawing>
                      </w:r>
                    </w:p>
                    <w:p w14:paraId="18ABB9F0" w14:textId="77777777" w:rsidR="005C53F6" w:rsidRPr="001149D7" w:rsidRDefault="005C53F6" w:rsidP="005C53F6">
                      <w:pPr>
                        <w:jc w:val="center"/>
                        <w:rPr>
                          <w:lang w:val="en-US"/>
                        </w:rPr>
                      </w:pPr>
                      <w:proofErr w:type="spellStart"/>
                      <w:r>
                        <w:rPr>
                          <w:lang w:val="en-US"/>
                        </w:rPr>
                        <w:t>Kosmos</w:t>
                      </w:r>
                      <w:proofErr w:type="spellEnd"/>
                      <w:r>
                        <w:rPr>
                          <w:lang w:val="en-US"/>
                        </w:rPr>
                        <w:t xml:space="preserve"> </w:t>
                      </w:r>
                    </w:p>
                    <w:p w14:paraId="0F08ED4E" w14:textId="77777777" w:rsidR="005C53F6" w:rsidRPr="00237B66" w:rsidRDefault="005C53F6" w:rsidP="005C53F6">
                      <w:pPr>
                        <w:jc w:val="center"/>
                        <w:rPr>
                          <w:lang w:val="en-US"/>
                        </w:rPr>
                      </w:pPr>
                      <w:r w:rsidRPr="00237B66">
                        <w:rPr>
                          <w:sz w:val="18"/>
                          <w:szCs w:val="18"/>
                          <w:lang w:val="en-US"/>
                        </w:rPr>
                        <w:t xml:space="preserve">By Ben </w:t>
                      </w:r>
                      <w:proofErr w:type="spellStart"/>
                      <w:r w:rsidRPr="00237B66">
                        <w:rPr>
                          <w:sz w:val="18"/>
                          <w:szCs w:val="18"/>
                          <w:lang w:val="en-US"/>
                        </w:rPr>
                        <w:t>Pirard</w:t>
                      </w:r>
                      <w:proofErr w:type="spellEnd"/>
                      <w:r w:rsidRPr="00237B66">
                        <w:rPr>
                          <w:sz w:val="18"/>
                          <w:szCs w:val="18"/>
                          <w:lang w:val="en-US"/>
                        </w:rPr>
                        <w:t>, CC BY-SA 3.0, https://commons.wikimedia.org/w/index.php?curid=1835505</w:t>
                      </w:r>
                    </w:p>
                  </w:txbxContent>
                </v:textbox>
              </v:shape>
            </w:pict>
          </mc:Fallback>
        </mc:AlternateContent>
      </w:r>
    </w:p>
    <w:p w14:paraId="7BA8DEF7" w14:textId="77777777" w:rsidR="005C53F6" w:rsidRPr="008D3E8D" w:rsidRDefault="005C53F6" w:rsidP="005C53F6">
      <w:pPr>
        <w:pStyle w:val="Listenabsatz"/>
        <w:spacing w:after="240"/>
        <w:ind w:left="360"/>
        <w:jc w:val="center"/>
        <w:rPr>
          <w:rFonts w:cstheme="minorHAnsi"/>
          <w:color w:val="000000" w:themeColor="text1"/>
          <w:sz w:val="22"/>
          <w:szCs w:val="22"/>
          <w:lang w:val="en-US"/>
        </w:rPr>
      </w:pPr>
    </w:p>
    <w:p w14:paraId="187EABBC"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E8F0477"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5FAB39C5"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6D43406"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55DCB4E0"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0F13E865"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09C71734"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35D1D552"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DF183CE"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55A4795"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3378FF7D"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3EE2884"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22951C15"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4D631A16"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6DEC8A44" w14:textId="7C8CE78A" w:rsidR="005C53F6" w:rsidRDefault="005C53F6" w:rsidP="005C53F6">
      <w:pPr>
        <w:pStyle w:val="Listenabsatz"/>
        <w:spacing w:after="240"/>
        <w:ind w:left="360"/>
        <w:jc w:val="center"/>
        <w:rPr>
          <w:rFonts w:cstheme="minorHAnsi"/>
          <w:color w:val="000000" w:themeColor="text1"/>
          <w:sz w:val="20"/>
          <w:szCs w:val="20"/>
          <w:lang w:val="en-US"/>
        </w:rPr>
      </w:pPr>
    </w:p>
    <w:p w14:paraId="449B94FD" w14:textId="1FAF917E" w:rsidR="005C53F6" w:rsidRDefault="005C53F6" w:rsidP="005C53F6">
      <w:pPr>
        <w:pStyle w:val="Listenabsatz"/>
        <w:spacing w:after="240"/>
        <w:ind w:left="360"/>
        <w:jc w:val="center"/>
        <w:rPr>
          <w:rFonts w:cstheme="minorHAnsi"/>
          <w:color w:val="000000" w:themeColor="text1"/>
          <w:sz w:val="20"/>
          <w:szCs w:val="20"/>
          <w:lang w:val="en-US"/>
        </w:rPr>
      </w:pPr>
    </w:p>
    <w:p w14:paraId="2D6D519C" w14:textId="55E0A869" w:rsidR="005C53F6" w:rsidRDefault="005C53F6" w:rsidP="005C53F6">
      <w:pPr>
        <w:pStyle w:val="Listenabsatz"/>
        <w:spacing w:after="240"/>
        <w:ind w:left="360"/>
        <w:jc w:val="center"/>
        <w:rPr>
          <w:rFonts w:cstheme="minorHAnsi"/>
          <w:color w:val="000000" w:themeColor="text1"/>
          <w:sz w:val="20"/>
          <w:szCs w:val="20"/>
          <w:lang w:val="en-US"/>
        </w:rPr>
      </w:pPr>
    </w:p>
    <w:p w14:paraId="26A99CB6" w14:textId="53EDC06B" w:rsidR="005C53F6" w:rsidRDefault="005C53F6" w:rsidP="005C53F6">
      <w:pPr>
        <w:pStyle w:val="Listenabsatz"/>
        <w:spacing w:after="240"/>
        <w:ind w:left="360"/>
        <w:jc w:val="center"/>
        <w:rPr>
          <w:rFonts w:cstheme="minorHAnsi"/>
          <w:color w:val="000000" w:themeColor="text1"/>
          <w:sz w:val="20"/>
          <w:szCs w:val="20"/>
          <w:lang w:val="en-US"/>
        </w:rPr>
      </w:pPr>
    </w:p>
    <w:p w14:paraId="62FB9B97" w14:textId="698CDE13" w:rsidR="005C53F6" w:rsidRDefault="005C53F6" w:rsidP="005C53F6">
      <w:pPr>
        <w:pStyle w:val="Listenabsatz"/>
        <w:spacing w:after="240"/>
        <w:ind w:left="360"/>
        <w:jc w:val="center"/>
        <w:rPr>
          <w:rFonts w:cstheme="minorHAnsi"/>
          <w:color w:val="000000" w:themeColor="text1"/>
          <w:sz w:val="20"/>
          <w:szCs w:val="20"/>
          <w:lang w:val="en-US"/>
        </w:rPr>
      </w:pPr>
    </w:p>
    <w:p w14:paraId="5C306028" w14:textId="46E5D5E4" w:rsidR="005C53F6" w:rsidRDefault="005C53F6" w:rsidP="005C53F6">
      <w:pPr>
        <w:pStyle w:val="Listenabsatz"/>
        <w:spacing w:after="240"/>
        <w:ind w:left="360"/>
        <w:jc w:val="center"/>
        <w:rPr>
          <w:rFonts w:cstheme="minorHAnsi"/>
          <w:color w:val="000000" w:themeColor="text1"/>
          <w:sz w:val="20"/>
          <w:szCs w:val="20"/>
          <w:lang w:val="en-US"/>
        </w:rPr>
      </w:pPr>
    </w:p>
    <w:p w14:paraId="7A4B733A" w14:textId="3B906B63" w:rsidR="005C53F6" w:rsidRDefault="005C53F6" w:rsidP="005C53F6">
      <w:pPr>
        <w:pStyle w:val="Listenabsatz"/>
        <w:spacing w:after="240"/>
        <w:ind w:left="360"/>
        <w:jc w:val="center"/>
        <w:rPr>
          <w:rFonts w:cstheme="minorHAnsi"/>
          <w:color w:val="000000" w:themeColor="text1"/>
          <w:sz w:val="20"/>
          <w:szCs w:val="20"/>
          <w:lang w:val="en-US"/>
        </w:rPr>
      </w:pPr>
    </w:p>
    <w:p w14:paraId="2E747D6C" w14:textId="45FC6483" w:rsidR="005C53F6" w:rsidRDefault="005C53F6" w:rsidP="005C53F6">
      <w:pPr>
        <w:pStyle w:val="Listenabsatz"/>
        <w:spacing w:after="240"/>
        <w:ind w:left="360"/>
        <w:jc w:val="center"/>
        <w:rPr>
          <w:rFonts w:cstheme="minorHAnsi"/>
          <w:color w:val="000000" w:themeColor="text1"/>
          <w:sz w:val="20"/>
          <w:szCs w:val="20"/>
          <w:lang w:val="en-US"/>
        </w:rPr>
      </w:pPr>
    </w:p>
    <w:p w14:paraId="7EA8CBFB" w14:textId="2CA64695" w:rsidR="005C53F6" w:rsidRDefault="005C53F6" w:rsidP="005C53F6">
      <w:pPr>
        <w:pStyle w:val="Listenabsatz"/>
        <w:spacing w:after="240"/>
        <w:ind w:left="360"/>
        <w:jc w:val="center"/>
        <w:rPr>
          <w:rFonts w:cstheme="minorHAnsi"/>
          <w:color w:val="000000" w:themeColor="text1"/>
          <w:sz w:val="20"/>
          <w:szCs w:val="20"/>
          <w:lang w:val="en-US"/>
        </w:rPr>
      </w:pPr>
    </w:p>
    <w:p w14:paraId="01EE9946" w14:textId="77777777" w:rsidR="005C53F6" w:rsidRDefault="005C53F6" w:rsidP="005C53F6">
      <w:pPr>
        <w:pStyle w:val="Listenabsatz"/>
        <w:spacing w:after="240"/>
        <w:ind w:left="360"/>
        <w:jc w:val="center"/>
        <w:rPr>
          <w:rFonts w:cstheme="minorHAnsi"/>
          <w:color w:val="000000" w:themeColor="text1"/>
          <w:sz w:val="20"/>
          <w:szCs w:val="20"/>
          <w:lang w:val="en-US"/>
        </w:rPr>
      </w:pPr>
    </w:p>
    <w:p w14:paraId="26814F76" w14:textId="77777777" w:rsidR="005C53F6" w:rsidRPr="002A5CC9" w:rsidRDefault="005C53F6" w:rsidP="005C53F6">
      <w:pPr>
        <w:spacing w:after="240"/>
        <w:rPr>
          <w:rFonts w:cstheme="minorHAnsi"/>
          <w:color w:val="000000" w:themeColor="text1"/>
          <w:sz w:val="20"/>
          <w:szCs w:val="20"/>
          <w:lang w:val="en-US"/>
        </w:rPr>
      </w:pPr>
    </w:p>
    <w:p w14:paraId="49D225FA" w14:textId="77777777" w:rsidR="005C53F6" w:rsidRPr="00D0519B" w:rsidRDefault="005C53F6" w:rsidP="005C53F6">
      <w:pPr>
        <w:pStyle w:val="Listenabsatz"/>
        <w:numPr>
          <w:ilvl w:val="1"/>
          <w:numId w:val="2"/>
        </w:numPr>
        <w:spacing w:before="100" w:beforeAutospacing="1" w:after="240"/>
        <w:rPr>
          <w:rFonts w:cstheme="minorHAnsi"/>
          <w:b/>
          <w:bCs/>
          <w:i/>
          <w:iCs/>
          <w:color w:val="000000" w:themeColor="text1"/>
          <w:sz w:val="22"/>
          <w:szCs w:val="22"/>
          <w:lang w:val="en-US"/>
        </w:rPr>
      </w:pPr>
      <w:r w:rsidRPr="00D0519B">
        <w:rPr>
          <w:rFonts w:cstheme="minorHAnsi"/>
          <w:color w:val="000000" w:themeColor="text1"/>
          <w:sz w:val="22"/>
          <w:szCs w:val="22"/>
          <w:lang w:val="en-US"/>
        </w:rPr>
        <w:lastRenderedPageBreak/>
        <w:t xml:space="preserve">Engage in the Workshop: </w:t>
      </w:r>
      <w:r w:rsidRPr="00D0519B">
        <w:rPr>
          <w:rFonts w:cstheme="minorHAnsi"/>
          <w:b/>
          <w:bCs/>
          <w:i/>
          <w:iCs/>
          <w:color w:val="000000" w:themeColor="text1"/>
          <w:sz w:val="22"/>
          <w:szCs w:val="22"/>
          <w:lang w:val="en-US"/>
        </w:rPr>
        <w:t>Areal Sea: Impact-Awareness of &amp; dilemmas related to human activities in space, through space images</w:t>
      </w:r>
    </w:p>
    <w:p w14:paraId="1E07C5EF" w14:textId="77777777" w:rsidR="005C53F6" w:rsidRPr="003D2875" w:rsidRDefault="005C53F6" w:rsidP="005C53F6">
      <w:pPr>
        <w:spacing w:before="100" w:beforeAutospacing="1" w:after="240"/>
        <w:rPr>
          <w:rFonts w:cstheme="minorHAnsi"/>
          <w:color w:val="000000" w:themeColor="text1"/>
          <w:sz w:val="22"/>
          <w:szCs w:val="22"/>
          <w:lang w:val="en-US"/>
        </w:rPr>
      </w:pPr>
      <w:r w:rsidRPr="003D2875">
        <w:rPr>
          <w:rFonts w:cstheme="minorHAnsi"/>
          <w:color w:val="000000" w:themeColor="text1"/>
          <w:sz w:val="22"/>
          <w:szCs w:val="22"/>
          <w:lang w:val="en-US"/>
        </w:rPr>
        <w:t xml:space="preserve">Contribution created by Dr. Geraldine Fitoussi-Hoffmann </w:t>
      </w:r>
    </w:p>
    <w:p w14:paraId="2B411AB2" w14:textId="77777777" w:rsidR="005C53F6" w:rsidRPr="00194CD0" w:rsidRDefault="005C53F6" w:rsidP="005C53F6">
      <w:pPr>
        <w:spacing w:before="100" w:beforeAutospacing="1" w:after="240"/>
        <w:rPr>
          <w:rFonts w:cstheme="minorHAnsi"/>
          <w:color w:val="000000" w:themeColor="text1"/>
          <w:sz w:val="20"/>
          <w:szCs w:val="20"/>
          <w:lang w:val="en-US"/>
        </w:rPr>
      </w:pPr>
      <w:r w:rsidRPr="00194CD0">
        <w:rPr>
          <w:rFonts w:cstheme="minorHAnsi"/>
          <w:b/>
          <w:bCs/>
          <w:color w:val="000000" w:themeColor="text1"/>
          <w:sz w:val="20"/>
          <w:szCs w:val="20"/>
          <w:lang w:val="en-US"/>
        </w:rPr>
        <w:t xml:space="preserve">Navigate </w:t>
      </w:r>
      <w:r w:rsidRPr="00194CD0">
        <w:rPr>
          <w:rFonts w:cstheme="minorHAnsi"/>
          <w:color w:val="000000" w:themeColor="text1"/>
          <w:sz w:val="20"/>
          <w:szCs w:val="20"/>
          <w:lang w:val="en-US"/>
        </w:rPr>
        <w:t xml:space="preserve">for </w:t>
      </w:r>
      <w:r>
        <w:rPr>
          <w:rFonts w:cstheme="minorHAnsi"/>
          <w:color w:val="000000" w:themeColor="text1"/>
          <w:sz w:val="20"/>
          <w:szCs w:val="20"/>
          <w:lang w:val="en-US"/>
        </w:rPr>
        <w:t xml:space="preserve">guidance </w:t>
      </w:r>
      <w:r w:rsidRPr="00194CD0">
        <w:rPr>
          <w:rFonts w:cstheme="minorHAnsi"/>
          <w:color w:val="000000" w:themeColor="text1"/>
          <w:sz w:val="20"/>
          <w:szCs w:val="20"/>
          <w:lang w:val="en-US"/>
        </w:rPr>
        <w:t xml:space="preserve">to the topic by the PREZI presentation following the weblink: </w:t>
      </w:r>
      <w:hyperlink r:id="rId35" w:history="1">
        <w:r w:rsidRPr="00491894">
          <w:rPr>
            <w:rStyle w:val="Hyperlink"/>
            <w:rFonts w:cstheme="minorHAnsi"/>
            <w:sz w:val="20"/>
            <w:szCs w:val="20"/>
            <w:lang w:val="en-US"/>
          </w:rPr>
          <w:t>https://prezi.com/view/4Tq0ri5qjpJSvYQVqDgy/</w:t>
        </w:r>
      </w:hyperlink>
      <w:r>
        <w:rPr>
          <w:rFonts w:cstheme="minorHAnsi"/>
          <w:color w:val="000000" w:themeColor="text1"/>
          <w:sz w:val="20"/>
          <w:szCs w:val="20"/>
          <w:lang w:val="en-US"/>
        </w:rPr>
        <w:t xml:space="preserve"> </w:t>
      </w:r>
    </w:p>
    <w:p w14:paraId="7BA9F354" w14:textId="77777777" w:rsidR="005C53F6" w:rsidRPr="00D0519B" w:rsidRDefault="005C53F6" w:rsidP="005C53F6">
      <w:pPr>
        <w:spacing w:before="100" w:beforeAutospacing="1" w:after="240"/>
        <w:rPr>
          <w:rFonts w:cstheme="minorHAnsi"/>
          <w:color w:val="000000" w:themeColor="text1"/>
          <w:sz w:val="22"/>
          <w:szCs w:val="22"/>
          <w:lang w:val="en-US"/>
        </w:rPr>
      </w:pPr>
      <w:r w:rsidRPr="003D2875">
        <w:rPr>
          <w:rFonts w:cstheme="minorHAnsi"/>
          <w:color w:val="000000" w:themeColor="text1"/>
          <w:sz w:val="22"/>
          <w:szCs w:val="22"/>
          <w:lang w:val="en-US"/>
        </w:rPr>
        <w:t>The Aral Sea seen by satellite. Left in 2006, right in 2009:</w:t>
      </w:r>
      <w:r w:rsidRPr="008F638A">
        <w:rPr>
          <w:rFonts w:cstheme="minorHAnsi"/>
          <w:color w:val="000000" w:themeColor="text1"/>
          <w:sz w:val="22"/>
          <w:szCs w:val="22"/>
          <w:lang w:val="en-US"/>
        </w:rPr>
        <w:t xml:space="preserve"> </w:t>
      </w:r>
      <w:r>
        <w:rPr>
          <w:noProof/>
        </w:rPr>
        <mc:AlternateContent>
          <mc:Choice Requires="wps">
            <w:drawing>
              <wp:anchor distT="0" distB="0" distL="114300" distR="114300" simplePos="0" relativeHeight="251663360" behindDoc="0" locked="0" layoutInCell="1" allowOverlap="1" wp14:anchorId="01CB60CD" wp14:editId="724D57C9">
                <wp:simplePos x="0" y="0"/>
                <wp:positionH relativeFrom="column">
                  <wp:posOffset>-98665</wp:posOffset>
                </wp:positionH>
                <wp:positionV relativeFrom="paragraph">
                  <wp:posOffset>293301</wp:posOffset>
                </wp:positionV>
                <wp:extent cx="3503141" cy="228497"/>
                <wp:effectExtent l="0" t="0" r="2540" b="635"/>
                <wp:wrapNone/>
                <wp:docPr id="23" name="Textfeld 23"/>
                <wp:cNvGraphicFramePr/>
                <a:graphic xmlns:a="http://schemas.openxmlformats.org/drawingml/2006/main">
                  <a:graphicData uri="http://schemas.microsoft.com/office/word/2010/wordprocessingShape">
                    <wps:wsp>
                      <wps:cNvSpPr txBox="1"/>
                      <wps:spPr>
                        <a:xfrm>
                          <a:off x="0" y="0"/>
                          <a:ext cx="3503141" cy="228497"/>
                        </a:xfrm>
                        <a:prstGeom prst="rect">
                          <a:avLst/>
                        </a:prstGeom>
                        <a:solidFill>
                          <a:schemeClr val="lt1"/>
                        </a:solidFill>
                        <a:ln w="6350">
                          <a:noFill/>
                        </a:ln>
                      </wps:spPr>
                      <wps:txbx>
                        <w:txbxContent>
                          <w:p w14:paraId="69296BA4" w14:textId="77777777" w:rsidR="005C53F6" w:rsidRDefault="005C53F6" w:rsidP="005C53F6">
                            <w:pPr>
                              <w:jc w:val="center"/>
                            </w:pPr>
                            <w:r w:rsidRPr="009B3954">
                              <w:rPr>
                                <w:rFonts w:cstheme="minorHAnsi"/>
                                <w:color w:val="000000" w:themeColor="text1"/>
                                <w:sz w:val="16"/>
                                <w:szCs w:val="16"/>
                                <w:lang w:val="en-US"/>
                              </w:rPr>
                              <w:t xml:space="preserve">Images Credits </w:t>
                            </w:r>
                            <w:proofErr w:type="spellStart"/>
                            <w:r w:rsidRPr="009B3954">
                              <w:rPr>
                                <w:rFonts w:cstheme="minorHAnsi"/>
                                <w:color w:val="000000" w:themeColor="text1"/>
                                <w:sz w:val="16"/>
                                <w:szCs w:val="16"/>
                                <w:lang w:val="en-US"/>
                              </w:rPr>
                              <w:t>GeoVille</w:t>
                            </w:r>
                            <w:proofErr w:type="spellEnd"/>
                            <w:r w:rsidRPr="009B3954">
                              <w:rPr>
                                <w:rFonts w:cstheme="minorHAnsi"/>
                                <w:color w:val="000000" w:themeColor="text1"/>
                                <w:sz w:val="16"/>
                                <w:szCs w:val="16"/>
                                <w:lang w:val="en-US"/>
                              </w:rPr>
                              <w:t xml:space="preserve"> Information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60CD" id="Textfeld 23" o:spid="_x0000_s1028" type="#_x0000_t202" style="position:absolute;margin-left:-7.75pt;margin-top:23.1pt;width:275.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" fillcolor="white [3201]" stroked="f" strokeweight=".5pt">
                <v:textbox>
                  <w:txbxContent>
                    <w:p w14:paraId="69296BA4" w14:textId="77777777" w:rsidR="005C53F6" w:rsidRDefault="005C53F6" w:rsidP="005C53F6">
                      <w:pPr>
                        <w:jc w:val="center"/>
                      </w:pPr>
                      <w:r w:rsidRPr="009B3954">
                        <w:rPr>
                          <w:rFonts w:cstheme="minorHAnsi"/>
                          <w:color w:val="000000" w:themeColor="text1"/>
                          <w:sz w:val="16"/>
                          <w:szCs w:val="16"/>
                          <w:lang w:val="en-US"/>
                        </w:rPr>
                        <w:t xml:space="preserve">Images Credits </w:t>
                      </w:r>
                      <w:proofErr w:type="spellStart"/>
                      <w:r w:rsidRPr="009B3954">
                        <w:rPr>
                          <w:rFonts w:cstheme="minorHAnsi"/>
                          <w:color w:val="000000" w:themeColor="text1"/>
                          <w:sz w:val="16"/>
                          <w:szCs w:val="16"/>
                          <w:lang w:val="en-US"/>
                        </w:rPr>
                        <w:t>GeoVille</w:t>
                      </w:r>
                      <w:proofErr w:type="spellEnd"/>
                      <w:r w:rsidRPr="009B3954">
                        <w:rPr>
                          <w:rFonts w:cstheme="minorHAnsi"/>
                          <w:color w:val="000000" w:themeColor="text1"/>
                          <w:sz w:val="16"/>
                          <w:szCs w:val="16"/>
                          <w:lang w:val="en-US"/>
                        </w:rPr>
                        <w:t xml:space="preserve"> Information Systems</w:t>
                      </w:r>
                    </w:p>
                  </w:txbxContent>
                </v:textbox>
              </v:shape>
            </w:pict>
          </mc:Fallback>
        </mc:AlternateContent>
      </w:r>
      <w:r w:rsidRPr="00D0519B">
        <w:rPr>
          <w:rFonts w:cstheme="minorHAnsi"/>
          <w:b/>
          <w:bCs/>
          <w:noProof/>
          <w:sz w:val="22"/>
          <w:szCs w:val="22"/>
          <w:lang w:val="en-US"/>
        </w:rPr>
        <w:t xml:space="preserve"> </w:t>
      </w:r>
    </w:p>
    <w:p w14:paraId="41E8E775" w14:textId="77777777" w:rsidR="005C53F6" w:rsidRPr="009B3954" w:rsidRDefault="005C53F6" w:rsidP="005C53F6">
      <w:pPr>
        <w:pStyle w:val="Listenabsatz"/>
        <w:spacing w:before="100" w:beforeAutospacing="1" w:after="240"/>
        <w:ind w:left="5760"/>
        <w:rPr>
          <w:rFonts w:eastAsia="Times New Roman" w:cstheme="minorHAnsi"/>
          <w:noProof/>
          <w:sz w:val="22"/>
          <w:szCs w:val="22"/>
          <w:lang w:val="en-US"/>
        </w:rPr>
      </w:pPr>
      <w:r>
        <w:rPr>
          <w:rFonts w:eastAsia="Times New Roman" w:cstheme="minorHAnsi"/>
          <w:noProof/>
          <w:sz w:val="22"/>
          <w:szCs w:val="22"/>
          <w:u w:val="single"/>
          <w:lang w:val="en-US"/>
        </w:rPr>
        <mc:AlternateContent>
          <mc:Choice Requires="wps">
            <w:drawing>
              <wp:anchor distT="0" distB="0" distL="114300" distR="114300" simplePos="0" relativeHeight="251664384" behindDoc="0" locked="0" layoutInCell="1" allowOverlap="1" wp14:anchorId="1C2DA685" wp14:editId="1E5A0779">
                <wp:simplePos x="0" y="0"/>
                <wp:positionH relativeFrom="column">
                  <wp:posOffset>-209550</wp:posOffset>
                </wp:positionH>
                <wp:positionV relativeFrom="paragraph">
                  <wp:posOffset>260350</wp:posOffset>
                </wp:positionV>
                <wp:extent cx="3786293" cy="1544320"/>
                <wp:effectExtent l="0" t="0" r="0" b="5080"/>
                <wp:wrapNone/>
                <wp:docPr id="24" name="Textfeld 24"/>
                <wp:cNvGraphicFramePr/>
                <a:graphic xmlns:a="http://schemas.openxmlformats.org/drawingml/2006/main">
                  <a:graphicData uri="http://schemas.microsoft.com/office/word/2010/wordprocessingShape">
                    <wps:wsp>
                      <wps:cNvSpPr txBox="1"/>
                      <wps:spPr>
                        <a:xfrm>
                          <a:off x="0" y="0"/>
                          <a:ext cx="3786293" cy="1544320"/>
                        </a:xfrm>
                        <a:prstGeom prst="rect">
                          <a:avLst/>
                        </a:prstGeom>
                        <a:solidFill>
                          <a:schemeClr val="lt1"/>
                        </a:solidFill>
                        <a:ln w="6350">
                          <a:noFill/>
                        </a:ln>
                      </wps:spPr>
                      <wps:txbx>
                        <w:txbxContent>
                          <w:p w14:paraId="057D9BF6" w14:textId="77777777" w:rsidR="005C53F6" w:rsidRDefault="005C53F6" w:rsidP="005C53F6">
                            <w:r>
                              <w:rPr>
                                <w:noProof/>
                              </w:rPr>
                              <w:drawing>
                                <wp:inline distT="0" distB="0" distL="0" distR="0" wp14:anchorId="097F1D6B" wp14:editId="6C984319">
                                  <wp:extent cx="1699054" cy="1291281"/>
                                  <wp:effectExtent l="0" t="0" r="3175" b="4445"/>
                                  <wp:docPr id="26"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9786" cy="1291837"/>
                                          </a:xfrm>
                                          <a:prstGeom prst="rect">
                                            <a:avLst/>
                                          </a:prstGeom>
                                        </pic:spPr>
                                      </pic:pic>
                                    </a:graphicData>
                                  </a:graphic>
                                </wp:inline>
                              </w:drawing>
                            </w:r>
                            <w:r>
                              <w:t xml:space="preserve"> </w:t>
                            </w:r>
                            <w:r>
                              <w:rPr>
                                <w:noProof/>
                              </w:rPr>
                              <w:drawing>
                                <wp:inline distT="0" distB="0" distL="0" distR="0" wp14:anchorId="2852FCE3" wp14:editId="12BC4C09">
                                  <wp:extent cx="1709270" cy="1298388"/>
                                  <wp:effectExtent l="0" t="0" r="5715" b="0"/>
                                  <wp:docPr id="27"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6242" cy="1334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A685" id="Textfeld 24" o:spid="_x0000_s1029" type="#_x0000_t202" style="position:absolute;left:0;text-align:left;margin-left:-16.5pt;margin-top:20.5pt;width:298.15pt;height:1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" fillcolor="white [3201]" stroked="f" strokeweight=".5pt">
                <v:textbox>
                  <w:txbxContent>
                    <w:p w14:paraId="057D9BF6" w14:textId="77777777" w:rsidR="005C53F6" w:rsidRDefault="005C53F6" w:rsidP="005C53F6">
                      <w:r>
                        <w:rPr>
                          <w:noProof/>
                        </w:rPr>
                        <w:drawing>
                          <wp:inline distT="0" distB="0" distL="0" distR="0" wp14:anchorId="097F1D6B" wp14:editId="6C984319">
                            <wp:extent cx="1699054" cy="1291281"/>
                            <wp:effectExtent l="0" t="0" r="3175" b="4445"/>
                            <wp:docPr id="26"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9786" cy="1291837"/>
                                    </a:xfrm>
                                    <a:prstGeom prst="rect">
                                      <a:avLst/>
                                    </a:prstGeom>
                                  </pic:spPr>
                                </pic:pic>
                              </a:graphicData>
                            </a:graphic>
                          </wp:inline>
                        </w:drawing>
                      </w:r>
                      <w:r>
                        <w:t xml:space="preserve"> </w:t>
                      </w:r>
                      <w:r>
                        <w:rPr>
                          <w:noProof/>
                        </w:rPr>
                        <w:drawing>
                          <wp:inline distT="0" distB="0" distL="0" distR="0" wp14:anchorId="2852FCE3" wp14:editId="12BC4C09">
                            <wp:extent cx="1709270" cy="1298388"/>
                            <wp:effectExtent l="0" t="0" r="5715" b="0"/>
                            <wp:docPr id="27"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6242" cy="1334068"/>
                                    </a:xfrm>
                                    <a:prstGeom prst="rect">
                                      <a:avLst/>
                                    </a:prstGeom>
                                  </pic:spPr>
                                </pic:pic>
                              </a:graphicData>
                            </a:graphic>
                          </wp:inline>
                        </w:drawing>
                      </w:r>
                    </w:p>
                  </w:txbxContent>
                </v:textbox>
              </v:shape>
            </w:pict>
          </mc:Fallback>
        </mc:AlternateContent>
      </w:r>
      <w:r w:rsidRPr="009B3954">
        <w:rPr>
          <w:rFonts w:eastAsia="Times New Roman" w:cstheme="minorHAnsi"/>
          <w:b/>
          <w:bCs/>
          <w:noProof/>
          <w:sz w:val="22"/>
          <w:szCs w:val="22"/>
          <w:lang w:val="en-US"/>
        </w:rPr>
        <w:t>Introductory:</w:t>
      </w:r>
      <w:r w:rsidRPr="009B3954">
        <w:rPr>
          <w:rFonts w:eastAsia="Times New Roman" w:cstheme="minorHAnsi"/>
          <w:noProof/>
          <w:sz w:val="22"/>
          <w:szCs w:val="22"/>
          <w:lang w:val="en-US"/>
        </w:rPr>
        <w:t xml:space="preserve"> A human-induced natural disaster: the water that fed the lake was diverted for cotton cultivation. </w:t>
      </w:r>
    </w:p>
    <w:p w14:paraId="1F045CC8" w14:textId="77777777" w:rsidR="005C53F6" w:rsidRPr="009B3954" w:rsidRDefault="005C53F6" w:rsidP="005C53F6">
      <w:pPr>
        <w:pStyle w:val="Listenabsatz"/>
        <w:spacing w:before="100" w:beforeAutospacing="1" w:after="240"/>
        <w:ind w:left="5760"/>
        <w:rPr>
          <w:rFonts w:eastAsia="Times New Roman" w:cstheme="minorHAnsi"/>
          <w:noProof/>
          <w:sz w:val="22"/>
          <w:szCs w:val="22"/>
          <w:lang w:val="en-US"/>
        </w:rPr>
      </w:pPr>
      <w:r w:rsidRPr="009B3954">
        <w:rPr>
          <w:rFonts w:eastAsia="Times New Roman" w:cstheme="minorHAnsi"/>
          <w:noProof/>
          <w:sz w:val="22"/>
          <w:szCs w:val="22"/>
          <w:lang w:val="en-US"/>
        </w:rPr>
        <w:t xml:space="preserve">The size of the lake has been considerably reduced. </w:t>
      </w:r>
    </w:p>
    <w:p w14:paraId="05682001" w14:textId="77777777" w:rsidR="005C53F6" w:rsidRPr="003D2875" w:rsidRDefault="005C53F6" w:rsidP="005C53F6">
      <w:pPr>
        <w:pStyle w:val="Listenabsatz"/>
        <w:spacing w:before="100" w:beforeAutospacing="1" w:after="240"/>
        <w:ind w:left="5760"/>
        <w:rPr>
          <w:rFonts w:cstheme="minorHAnsi"/>
          <w:color w:val="1A1A1A"/>
          <w:sz w:val="22"/>
          <w:szCs w:val="22"/>
          <w:lang w:val="en-US"/>
        </w:rPr>
      </w:pPr>
      <w:r w:rsidRPr="009B3954">
        <w:rPr>
          <w:rFonts w:eastAsia="Times New Roman" w:cstheme="minorHAnsi"/>
          <w:noProof/>
          <w:sz w:val="22"/>
          <w:szCs w:val="22"/>
          <w:u w:val="single"/>
          <w:lang w:val="en-US"/>
        </w:rPr>
        <w:t>The consequences:</w:t>
      </w:r>
      <w:r w:rsidRPr="009B3954">
        <w:rPr>
          <w:rFonts w:eastAsia="Times New Roman" w:cstheme="minorHAnsi"/>
          <w:noProof/>
          <w:sz w:val="22"/>
          <w:szCs w:val="22"/>
          <w:lang w:val="en-US"/>
        </w:rPr>
        <w:t xml:space="preserve"> disappearance of fish and birds, loss of economic activity for fishermen and </w:t>
      </w:r>
      <w:r w:rsidRPr="003D2875">
        <w:rPr>
          <w:rFonts w:eastAsia="Times New Roman" w:cstheme="minorHAnsi"/>
          <w:noProof/>
          <w:sz w:val="22"/>
          <w:szCs w:val="22"/>
          <w:lang w:val="en-US"/>
        </w:rPr>
        <w:t>inhabitants, displacement of the population, health problems linked to the polluted desert</w:t>
      </w:r>
      <w:r w:rsidRPr="003D2875">
        <w:rPr>
          <w:rFonts w:cstheme="minorHAnsi"/>
          <w:color w:val="1A1A1A"/>
          <w:sz w:val="22"/>
          <w:szCs w:val="22"/>
          <w:lang w:val="en-US"/>
        </w:rPr>
        <w:t xml:space="preserve">. </w:t>
      </w:r>
    </w:p>
    <w:p w14:paraId="06A07473" w14:textId="77777777" w:rsidR="005C53F6" w:rsidRPr="003D2875" w:rsidRDefault="005C53F6" w:rsidP="005C53F6">
      <w:pPr>
        <w:rPr>
          <w:rFonts w:cstheme="minorHAnsi"/>
          <w:b/>
          <w:bCs/>
          <w:color w:val="000000" w:themeColor="text1"/>
          <w:sz w:val="22"/>
          <w:szCs w:val="22"/>
          <w:lang w:val="en-US"/>
        </w:rPr>
      </w:pPr>
      <w:r w:rsidRPr="003D2875">
        <w:rPr>
          <w:rFonts w:cstheme="minorHAnsi"/>
          <w:b/>
          <w:bCs/>
          <w:color w:val="000000" w:themeColor="text1"/>
          <w:sz w:val="22"/>
          <w:szCs w:val="22"/>
          <w:lang w:val="en-US"/>
        </w:rPr>
        <w:t xml:space="preserve">Engage: </w:t>
      </w:r>
    </w:p>
    <w:p w14:paraId="54A00816" w14:textId="77777777" w:rsidR="005C53F6" w:rsidRPr="00194CD0" w:rsidRDefault="005C53F6" w:rsidP="005C53F6">
      <w:pPr>
        <w:rPr>
          <w:rFonts w:cstheme="minorHAnsi"/>
          <w:color w:val="000000" w:themeColor="text1"/>
          <w:sz w:val="22"/>
          <w:szCs w:val="22"/>
          <w:lang w:val="en-US"/>
        </w:rPr>
      </w:pPr>
      <w:r>
        <w:rPr>
          <w:rFonts w:cstheme="minorHAnsi"/>
          <w:color w:val="000000" w:themeColor="text1"/>
          <w:sz w:val="22"/>
          <w:szCs w:val="22"/>
          <w:lang w:val="en-US"/>
        </w:rPr>
        <w:t>°</w:t>
      </w:r>
      <w:r w:rsidRPr="00194CD0">
        <w:rPr>
          <w:rFonts w:cstheme="minorHAnsi"/>
          <w:color w:val="000000" w:themeColor="text1"/>
          <w:sz w:val="22"/>
          <w:szCs w:val="22"/>
          <w:lang w:val="en-US"/>
        </w:rPr>
        <w:t>Observe the two images and see the changes</w:t>
      </w:r>
    </w:p>
    <w:p w14:paraId="1A63298F" w14:textId="77777777" w:rsidR="005C53F6" w:rsidRPr="00194CD0" w:rsidRDefault="005C53F6" w:rsidP="005C53F6">
      <w:pPr>
        <w:rPr>
          <w:rFonts w:cstheme="minorHAnsi"/>
          <w:color w:val="000000" w:themeColor="text1"/>
          <w:sz w:val="22"/>
          <w:szCs w:val="22"/>
          <w:lang w:val="en-US"/>
        </w:rPr>
      </w:pPr>
      <w:r w:rsidRPr="00194CD0">
        <w:rPr>
          <w:rFonts w:cstheme="minorHAnsi"/>
          <w:color w:val="000000" w:themeColor="text1"/>
          <w:sz w:val="22"/>
          <w:szCs w:val="22"/>
          <w:lang w:val="en-US"/>
        </w:rPr>
        <w:t xml:space="preserve">-°Reflect on the choices made. Understand the impacts. What do we understand from these images? </w:t>
      </w:r>
    </w:p>
    <w:p w14:paraId="693E0633" w14:textId="77777777" w:rsidR="005C53F6" w:rsidRPr="00194CD0" w:rsidRDefault="005C53F6" w:rsidP="005C53F6">
      <w:pPr>
        <w:rPr>
          <w:rFonts w:cstheme="minorHAnsi"/>
          <w:color w:val="000000" w:themeColor="text1"/>
          <w:sz w:val="22"/>
          <w:szCs w:val="22"/>
          <w:lang w:val="en-US"/>
        </w:rPr>
      </w:pPr>
      <w:r w:rsidRPr="00194CD0">
        <w:rPr>
          <w:rFonts w:cstheme="minorHAnsi"/>
          <w:color w:val="000000" w:themeColor="text1"/>
          <w:sz w:val="22"/>
          <w:szCs w:val="22"/>
          <w:lang w:val="en-US"/>
        </w:rPr>
        <w:t xml:space="preserve">We understand that water resources are not inexhaustible, and we reflect on the economic benefits of cotton crops / disastrous ecological, human, and economic consequences. </w:t>
      </w:r>
    </w:p>
    <w:p w14:paraId="0B80B5A9" w14:textId="77777777" w:rsidR="005C53F6" w:rsidRPr="00194CD0" w:rsidRDefault="005C53F6" w:rsidP="005C53F6">
      <w:pPr>
        <w:rPr>
          <w:rFonts w:cstheme="minorHAnsi"/>
          <w:color w:val="000000" w:themeColor="text1"/>
          <w:sz w:val="22"/>
          <w:szCs w:val="22"/>
          <w:lang w:val="en-US"/>
        </w:rPr>
      </w:pPr>
      <w:r w:rsidRPr="00194CD0">
        <w:rPr>
          <w:rFonts w:cstheme="minorHAnsi"/>
          <w:i/>
          <w:iCs/>
          <w:color w:val="000000" w:themeColor="text1"/>
          <w:sz w:val="22"/>
          <w:szCs w:val="22"/>
          <w:lang w:val="en-US"/>
        </w:rPr>
        <w:t xml:space="preserve">°Describe images by using AI tools for help, </w:t>
      </w:r>
      <w:proofErr w:type="gramStart"/>
      <w:r w:rsidRPr="00194CD0">
        <w:rPr>
          <w:rFonts w:cstheme="minorHAnsi"/>
          <w:i/>
          <w:iCs/>
          <w:color w:val="000000" w:themeColor="text1"/>
          <w:sz w:val="22"/>
          <w:szCs w:val="22"/>
          <w:lang w:val="en-US"/>
        </w:rPr>
        <w:t>provide assistance for</w:t>
      </w:r>
      <w:proofErr w:type="gramEnd"/>
      <w:r w:rsidRPr="00194CD0">
        <w:rPr>
          <w:rFonts w:cstheme="minorHAnsi"/>
          <w:i/>
          <w:iCs/>
          <w:color w:val="000000" w:themeColor="text1"/>
          <w:sz w:val="22"/>
          <w:szCs w:val="22"/>
          <w:lang w:val="en-US"/>
        </w:rPr>
        <w:t xml:space="preserve"> screen readers</w:t>
      </w:r>
    </w:p>
    <w:p w14:paraId="63C5D3C8" w14:textId="77777777" w:rsidR="005C53F6" w:rsidRPr="00194CD0" w:rsidRDefault="005C53F6" w:rsidP="005C53F6">
      <w:pPr>
        <w:rPr>
          <w:rFonts w:cstheme="minorHAnsi"/>
          <w:color w:val="000000" w:themeColor="text1"/>
          <w:sz w:val="22"/>
          <w:szCs w:val="22"/>
          <w:lang w:val="en-US"/>
        </w:rPr>
      </w:pPr>
      <w:r w:rsidRPr="00194CD0">
        <w:rPr>
          <w:rFonts w:cstheme="minorHAnsi"/>
          <w:color w:val="000000" w:themeColor="text1"/>
          <w:sz w:val="22"/>
          <w:szCs w:val="22"/>
          <w:lang w:val="en-US"/>
        </w:rPr>
        <w:t xml:space="preserve">°To go further, look for examples using satellite images: </w:t>
      </w:r>
      <w:r w:rsidRPr="00194CD0">
        <w:rPr>
          <w:rFonts w:cstheme="minorHAnsi"/>
          <w:sz w:val="22"/>
          <w:szCs w:val="22"/>
          <w:lang w:val="en-US"/>
        </w:rPr>
        <w:t xml:space="preserve">Space Images Search: </w:t>
      </w:r>
      <w:hyperlink r:id="rId40" w:history="1">
        <w:r w:rsidRPr="00194CD0">
          <w:rPr>
            <w:rStyle w:val="Hyperlink"/>
            <w:rFonts w:cstheme="minorHAnsi"/>
            <w:sz w:val="22"/>
            <w:szCs w:val="22"/>
            <w:lang w:val="en-US"/>
          </w:rPr>
          <w:t>www.esa.int</w:t>
        </w:r>
      </w:hyperlink>
      <w:r w:rsidRPr="00194CD0">
        <w:rPr>
          <w:rFonts w:cstheme="minorHAnsi"/>
          <w:color w:val="000000" w:themeColor="text1"/>
          <w:sz w:val="22"/>
          <w:szCs w:val="22"/>
          <w:lang w:val="en-US"/>
        </w:rPr>
        <w:t xml:space="preserve"> </w:t>
      </w:r>
    </w:p>
    <w:p w14:paraId="375A931F" w14:textId="77777777" w:rsidR="005C53F6" w:rsidRPr="00194CD0" w:rsidRDefault="005C53F6" w:rsidP="005C53F6">
      <w:pPr>
        <w:rPr>
          <w:rFonts w:cstheme="minorHAnsi"/>
          <w:sz w:val="22"/>
          <w:szCs w:val="22"/>
          <w:lang w:val="en-US"/>
        </w:rPr>
      </w:pPr>
      <w:r w:rsidRPr="00194CD0">
        <w:rPr>
          <w:rFonts w:cstheme="minorHAnsi"/>
          <w:color w:val="000000" w:themeColor="text1"/>
          <w:sz w:val="22"/>
          <w:szCs w:val="22"/>
          <w:lang w:val="en-US"/>
        </w:rPr>
        <w:t>of changes in the size of forests and large cities and think about the economic, ecological, and human caused consequences.</w:t>
      </w:r>
    </w:p>
    <w:p w14:paraId="28CAE295" w14:textId="77777777" w:rsidR="005C53F6" w:rsidRPr="00194CD0" w:rsidRDefault="005C53F6" w:rsidP="005C53F6">
      <w:pPr>
        <w:rPr>
          <w:rFonts w:cstheme="minorHAnsi"/>
          <w:sz w:val="22"/>
          <w:szCs w:val="22"/>
          <w:lang w:val="en-US"/>
        </w:rPr>
      </w:pPr>
      <w:r w:rsidRPr="00194CD0">
        <w:rPr>
          <w:rFonts w:cstheme="minorHAnsi"/>
          <w:sz w:val="22"/>
          <w:szCs w:val="22"/>
          <w:lang w:val="en-US"/>
        </w:rPr>
        <w:t>^Include ethical considerations into consideration and discussion:</w:t>
      </w:r>
    </w:p>
    <w:p w14:paraId="0A632B33" w14:textId="77777777" w:rsidR="005C53F6" w:rsidRPr="00194CD0" w:rsidRDefault="005C53F6" w:rsidP="005C53F6">
      <w:pPr>
        <w:pStyle w:val="Listenabsatz"/>
        <w:ind w:left="380"/>
        <w:rPr>
          <w:rFonts w:cstheme="minorHAnsi"/>
          <w:i/>
          <w:iCs/>
          <w:sz w:val="22"/>
          <w:szCs w:val="22"/>
          <w:lang w:val="en-US"/>
        </w:rPr>
      </w:pPr>
      <w:r>
        <w:rPr>
          <w:rFonts w:cstheme="minorHAnsi"/>
          <w:noProof/>
          <w:color w:val="000000" w:themeColor="text1"/>
          <w:sz w:val="22"/>
          <w:szCs w:val="22"/>
          <w:lang w:val="en-US"/>
        </w:rPr>
        <mc:AlternateContent>
          <mc:Choice Requires="wps">
            <w:drawing>
              <wp:anchor distT="0" distB="0" distL="114300" distR="114300" simplePos="0" relativeHeight="251665408" behindDoc="0" locked="0" layoutInCell="1" allowOverlap="1" wp14:anchorId="7EDD678C" wp14:editId="0EDA67B7">
                <wp:simplePos x="0" y="0"/>
                <wp:positionH relativeFrom="column">
                  <wp:posOffset>3799416</wp:posOffset>
                </wp:positionH>
                <wp:positionV relativeFrom="paragraph">
                  <wp:posOffset>88477</wp:posOffset>
                </wp:positionV>
                <wp:extent cx="2350347" cy="1673013"/>
                <wp:effectExtent l="0" t="0" r="0" b="3810"/>
                <wp:wrapNone/>
                <wp:docPr id="25" name="Textfeld 25"/>
                <wp:cNvGraphicFramePr/>
                <a:graphic xmlns:a="http://schemas.openxmlformats.org/drawingml/2006/main">
                  <a:graphicData uri="http://schemas.microsoft.com/office/word/2010/wordprocessingShape">
                    <wps:wsp>
                      <wps:cNvSpPr txBox="1"/>
                      <wps:spPr>
                        <a:xfrm>
                          <a:off x="0" y="0"/>
                          <a:ext cx="2350347" cy="1673013"/>
                        </a:xfrm>
                        <a:prstGeom prst="rect">
                          <a:avLst/>
                        </a:prstGeom>
                        <a:solidFill>
                          <a:schemeClr val="lt1"/>
                        </a:solidFill>
                        <a:ln w="6350">
                          <a:noFill/>
                        </a:ln>
                      </wps:spPr>
                      <wps:txbx>
                        <w:txbxContent>
                          <w:p w14:paraId="5CBDB841" w14:textId="77777777" w:rsidR="005C53F6" w:rsidRDefault="005C53F6" w:rsidP="005C53F6">
                            <w:r>
                              <w:rPr>
                                <w:noProof/>
                              </w:rPr>
                              <w:drawing>
                                <wp:inline distT="0" distB="0" distL="0" distR="0" wp14:anchorId="617E1116" wp14:editId="3C626B55">
                                  <wp:extent cx="2190781" cy="1232747"/>
                                  <wp:effectExtent l="0" t="0" r="0" b="0"/>
                                  <wp:docPr id="28" name="Picture 5" descr="A group of people on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on a planet&#10;&#10;Description automatically generated with low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2866" cy="1239547"/>
                                          </a:xfrm>
                                          <a:prstGeom prst="rect">
                                            <a:avLst/>
                                          </a:prstGeom>
                                        </pic:spPr>
                                      </pic:pic>
                                    </a:graphicData>
                                  </a:graphic>
                                </wp:inline>
                              </w:drawing>
                            </w:r>
                          </w:p>
                          <w:p w14:paraId="75527E49" w14:textId="77777777" w:rsidR="005C53F6" w:rsidRPr="007B2F16" w:rsidRDefault="005C53F6" w:rsidP="005C53F6">
                            <w:pPr>
                              <w:jc w:val="center"/>
                              <w:rPr>
                                <w:sz w:val="18"/>
                                <w:szCs w:val="18"/>
                              </w:rPr>
                            </w:pPr>
                          </w:p>
                          <w:p w14:paraId="78C3AD34" w14:textId="77777777" w:rsidR="005C53F6" w:rsidRPr="007B2F16" w:rsidRDefault="005C53F6" w:rsidP="005C53F6">
                            <w:pPr>
                              <w:jc w:val="center"/>
                              <w:rPr>
                                <w:sz w:val="18"/>
                                <w:szCs w:val="18"/>
                              </w:rPr>
                            </w:pPr>
                            <w:r w:rsidRPr="007B2F16">
                              <w:rPr>
                                <w:sz w:val="18"/>
                                <w:szCs w:val="18"/>
                              </w:rPr>
                              <w:t xml:space="preserve">Image </w:t>
                            </w:r>
                            <w:proofErr w:type="spellStart"/>
                            <w:r w:rsidRPr="007B2F16">
                              <w:rPr>
                                <w:sz w:val="18"/>
                                <w:szCs w:val="18"/>
                              </w:rPr>
                              <w:t>source</w:t>
                            </w:r>
                            <w:proofErr w:type="spellEnd"/>
                            <w:r w:rsidRPr="007B2F16">
                              <w:rPr>
                                <w:sz w:val="18"/>
                                <w:szCs w:val="18"/>
                              </w:rPr>
                              <w:t>: NASA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678C" id="Textfeld 25" o:spid="_x0000_s1030" type="#_x0000_t202" style="position:absolute;left:0;text-align:left;margin-left:299.15pt;margin-top:6.95pt;width:185.05pt;height:1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" fillcolor="white [3201]" stroked="f" strokeweight=".5pt">
                <v:textbox>
                  <w:txbxContent>
                    <w:p w14:paraId="5CBDB841" w14:textId="77777777" w:rsidR="005C53F6" w:rsidRDefault="005C53F6" w:rsidP="005C53F6">
                      <w:r>
                        <w:rPr>
                          <w:noProof/>
                        </w:rPr>
                        <w:drawing>
                          <wp:inline distT="0" distB="0" distL="0" distR="0" wp14:anchorId="617E1116" wp14:editId="3C626B55">
                            <wp:extent cx="2190781" cy="1232747"/>
                            <wp:effectExtent l="0" t="0" r="0" b="0"/>
                            <wp:docPr id="28" name="Picture 5" descr="A group of people on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on a planet&#10;&#10;Description automatically generated with low confidenc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2866" cy="1239547"/>
                                    </a:xfrm>
                                    <a:prstGeom prst="rect">
                                      <a:avLst/>
                                    </a:prstGeom>
                                  </pic:spPr>
                                </pic:pic>
                              </a:graphicData>
                            </a:graphic>
                          </wp:inline>
                        </w:drawing>
                      </w:r>
                    </w:p>
                    <w:p w14:paraId="75527E49" w14:textId="77777777" w:rsidR="005C53F6" w:rsidRPr="007B2F16" w:rsidRDefault="005C53F6" w:rsidP="005C53F6">
                      <w:pPr>
                        <w:jc w:val="center"/>
                        <w:rPr>
                          <w:sz w:val="18"/>
                          <w:szCs w:val="18"/>
                        </w:rPr>
                      </w:pPr>
                    </w:p>
                    <w:p w14:paraId="78C3AD34" w14:textId="77777777" w:rsidR="005C53F6" w:rsidRPr="007B2F16" w:rsidRDefault="005C53F6" w:rsidP="005C53F6">
                      <w:pPr>
                        <w:jc w:val="center"/>
                        <w:rPr>
                          <w:sz w:val="18"/>
                          <w:szCs w:val="18"/>
                        </w:rPr>
                      </w:pPr>
                      <w:r w:rsidRPr="007B2F16">
                        <w:rPr>
                          <w:sz w:val="18"/>
                          <w:szCs w:val="18"/>
                        </w:rPr>
                        <w:t xml:space="preserve">Image </w:t>
                      </w:r>
                      <w:proofErr w:type="spellStart"/>
                      <w:r w:rsidRPr="007B2F16">
                        <w:rPr>
                          <w:sz w:val="18"/>
                          <w:szCs w:val="18"/>
                        </w:rPr>
                        <w:t>source</w:t>
                      </w:r>
                      <w:proofErr w:type="spellEnd"/>
                      <w:r w:rsidRPr="007B2F16">
                        <w:rPr>
                          <w:sz w:val="18"/>
                          <w:szCs w:val="18"/>
                        </w:rPr>
                        <w:t>: NASA</w:t>
                      </w:r>
                    </w:p>
                  </w:txbxContent>
                </v:textbox>
              </v:shape>
            </w:pict>
          </mc:Fallback>
        </mc:AlternateContent>
      </w:r>
    </w:p>
    <w:p w14:paraId="197CF86E" w14:textId="77777777" w:rsidR="005C53F6" w:rsidRPr="00194CD0" w:rsidRDefault="005C53F6" w:rsidP="005C53F6">
      <w:pPr>
        <w:rPr>
          <w:rFonts w:cstheme="minorHAnsi"/>
          <w:i/>
          <w:iCs/>
          <w:sz w:val="22"/>
          <w:szCs w:val="22"/>
          <w:lang w:val="en-US"/>
        </w:rPr>
      </w:pPr>
      <w:r w:rsidRPr="00194CD0">
        <w:rPr>
          <w:rFonts w:cstheme="minorHAnsi"/>
          <w:i/>
          <w:iCs/>
          <w:sz w:val="22"/>
          <w:szCs w:val="22"/>
          <w:lang w:val="en-US"/>
        </w:rPr>
        <w:t xml:space="preserve"> Is it ethically correct to go to the Moon to get water?</w:t>
      </w:r>
    </w:p>
    <w:p w14:paraId="6A535093" w14:textId="77777777" w:rsidR="005C53F6" w:rsidRPr="00194CD0" w:rsidRDefault="005C53F6" w:rsidP="005C53F6">
      <w:pPr>
        <w:rPr>
          <w:rFonts w:cstheme="minorHAnsi"/>
          <w:i/>
          <w:iCs/>
          <w:sz w:val="22"/>
          <w:szCs w:val="22"/>
          <w:lang w:val="en-US"/>
        </w:rPr>
      </w:pPr>
      <w:r w:rsidRPr="00194CD0">
        <w:rPr>
          <w:rFonts w:cstheme="minorHAnsi"/>
          <w:i/>
          <w:iCs/>
          <w:sz w:val="22"/>
          <w:szCs w:val="22"/>
          <w:lang w:val="en-US"/>
        </w:rPr>
        <w:t>Is it ethically correct to send people into space?</w:t>
      </w:r>
    </w:p>
    <w:p w14:paraId="19471596" w14:textId="77777777" w:rsidR="005C53F6" w:rsidRPr="00194CD0" w:rsidRDefault="005C53F6" w:rsidP="005C53F6">
      <w:pPr>
        <w:rPr>
          <w:rFonts w:cstheme="minorHAnsi"/>
          <w:i/>
          <w:iCs/>
          <w:sz w:val="22"/>
          <w:szCs w:val="22"/>
          <w:lang w:val="en-US"/>
        </w:rPr>
      </w:pPr>
      <w:r w:rsidRPr="00194CD0">
        <w:rPr>
          <w:rFonts w:cstheme="minorHAnsi"/>
          <w:i/>
          <w:iCs/>
          <w:sz w:val="22"/>
          <w:szCs w:val="22"/>
          <w:lang w:val="en-US"/>
        </w:rPr>
        <w:t xml:space="preserve">to build a lunar base as a training ground for going to </w:t>
      </w:r>
      <w:proofErr w:type="gramStart"/>
      <w:r w:rsidRPr="00194CD0">
        <w:rPr>
          <w:rFonts w:cstheme="minorHAnsi"/>
          <w:i/>
          <w:iCs/>
          <w:sz w:val="22"/>
          <w:szCs w:val="22"/>
          <w:lang w:val="en-US"/>
        </w:rPr>
        <w:t>Mars?</w:t>
      </w:r>
      <w:proofErr w:type="gramEnd"/>
      <w:r w:rsidRPr="00194CD0">
        <w:rPr>
          <w:rFonts w:cstheme="minorHAnsi"/>
          <w:i/>
          <w:iCs/>
          <w:sz w:val="22"/>
          <w:szCs w:val="22"/>
          <w:lang w:val="en-US"/>
        </w:rPr>
        <w:t xml:space="preserve"> </w:t>
      </w:r>
    </w:p>
    <w:p w14:paraId="5713CA79" w14:textId="77777777" w:rsidR="005C53F6" w:rsidRPr="009B3954" w:rsidRDefault="005C53F6" w:rsidP="005C53F6">
      <w:pPr>
        <w:rPr>
          <w:rFonts w:cstheme="minorHAnsi"/>
          <w:sz w:val="22"/>
          <w:szCs w:val="22"/>
          <w:lang w:val="en-US"/>
        </w:rPr>
      </w:pPr>
    </w:p>
    <w:p w14:paraId="2D4B5987" w14:textId="77777777" w:rsidR="005C53F6" w:rsidRPr="00194CD0" w:rsidRDefault="005C53F6" w:rsidP="005C53F6">
      <w:pPr>
        <w:rPr>
          <w:rFonts w:cstheme="minorHAnsi"/>
          <w:sz w:val="22"/>
          <w:szCs w:val="22"/>
          <w:lang w:val="en-US"/>
        </w:rPr>
      </w:pPr>
      <w:r w:rsidRPr="00CF7FDD">
        <w:rPr>
          <w:rFonts w:cstheme="minorHAnsi"/>
          <w:b/>
          <w:bCs/>
          <w:sz w:val="22"/>
          <w:szCs w:val="22"/>
          <w:lang w:val="en-US"/>
        </w:rPr>
        <w:t>Engage:</w:t>
      </w:r>
      <w:r w:rsidRPr="009B3954">
        <w:rPr>
          <w:rFonts w:cstheme="minorHAnsi"/>
          <w:sz w:val="22"/>
          <w:szCs w:val="22"/>
          <w:lang w:val="en-US"/>
        </w:rPr>
        <w:t xml:space="preserve"> </w:t>
      </w:r>
      <w:r w:rsidRPr="00194CD0">
        <w:rPr>
          <w:rFonts w:cstheme="minorHAnsi"/>
          <w:sz w:val="22"/>
          <w:szCs w:val="22"/>
          <w:lang w:val="en-US"/>
        </w:rPr>
        <w:t>Reflect on this question considering following aspects:</w:t>
      </w:r>
    </w:p>
    <w:p w14:paraId="3EB65427" w14:textId="77777777" w:rsidR="005C53F6" w:rsidRPr="00194CD0" w:rsidRDefault="005C53F6" w:rsidP="005C53F6">
      <w:pPr>
        <w:rPr>
          <w:rFonts w:cstheme="minorHAnsi"/>
          <w:sz w:val="22"/>
          <w:szCs w:val="22"/>
          <w:lang w:val="en-US"/>
        </w:rPr>
      </w:pPr>
      <w:r w:rsidRPr="00194CD0">
        <w:rPr>
          <w:rFonts w:cstheme="minorHAnsi"/>
          <w:sz w:val="22"/>
          <w:szCs w:val="22"/>
          <w:lang w:val="en-US"/>
        </w:rPr>
        <w:t>1.space techniques are a source of technological innovations</w:t>
      </w:r>
    </w:p>
    <w:p w14:paraId="73C73A46" w14:textId="77777777" w:rsidR="005C53F6" w:rsidRPr="00194CD0" w:rsidRDefault="005C53F6" w:rsidP="005C53F6">
      <w:pPr>
        <w:rPr>
          <w:rFonts w:cstheme="minorHAnsi"/>
          <w:sz w:val="22"/>
          <w:szCs w:val="22"/>
          <w:lang w:val="en-US"/>
        </w:rPr>
      </w:pPr>
      <w:r w:rsidRPr="00194CD0">
        <w:rPr>
          <w:rFonts w:cstheme="minorHAnsi"/>
          <w:sz w:val="22"/>
          <w:szCs w:val="22"/>
          <w:lang w:val="en-US"/>
        </w:rPr>
        <w:t xml:space="preserve">that have an impact on sustainable ecological </w:t>
      </w:r>
      <w:proofErr w:type="gramStart"/>
      <w:r w:rsidRPr="00194CD0">
        <w:rPr>
          <w:rFonts w:cstheme="minorHAnsi"/>
          <w:sz w:val="22"/>
          <w:szCs w:val="22"/>
          <w:lang w:val="en-US"/>
        </w:rPr>
        <w:t>practices;</w:t>
      </w:r>
      <w:proofErr w:type="gramEnd"/>
    </w:p>
    <w:p w14:paraId="3D139507" w14:textId="77777777" w:rsidR="005C53F6" w:rsidRPr="00194CD0" w:rsidRDefault="005C53F6" w:rsidP="005C53F6">
      <w:pPr>
        <w:rPr>
          <w:rFonts w:cstheme="minorHAnsi"/>
          <w:sz w:val="22"/>
          <w:szCs w:val="22"/>
          <w:lang w:val="en-US"/>
        </w:rPr>
      </w:pPr>
      <w:r w:rsidRPr="00194CD0">
        <w:rPr>
          <w:rFonts w:cstheme="minorHAnsi"/>
          <w:sz w:val="22"/>
          <w:szCs w:val="22"/>
          <w:lang w:val="en-US"/>
        </w:rPr>
        <w:t xml:space="preserve">2.the costs for developing and using space techniques are high </w:t>
      </w:r>
    </w:p>
    <w:p w14:paraId="3349024A" w14:textId="77777777" w:rsidR="005C53F6" w:rsidRPr="00194CD0" w:rsidRDefault="005C53F6" w:rsidP="005C53F6">
      <w:pPr>
        <w:rPr>
          <w:rFonts w:cstheme="minorHAnsi"/>
          <w:sz w:val="22"/>
          <w:szCs w:val="22"/>
          <w:lang w:val="en-US"/>
        </w:rPr>
      </w:pPr>
      <w:r w:rsidRPr="00194CD0">
        <w:rPr>
          <w:rFonts w:cstheme="minorHAnsi"/>
          <w:sz w:val="22"/>
          <w:szCs w:val="22"/>
          <w:lang w:val="en-US"/>
        </w:rPr>
        <w:t>3.There are maybe other priorities for the large investment</w:t>
      </w:r>
    </w:p>
    <w:p w14:paraId="12E99512" w14:textId="77777777" w:rsidR="005C53F6" w:rsidRPr="00194CD0" w:rsidRDefault="005C53F6" w:rsidP="005C53F6">
      <w:pPr>
        <w:rPr>
          <w:rFonts w:cstheme="minorHAnsi"/>
          <w:sz w:val="22"/>
          <w:szCs w:val="22"/>
          <w:lang w:val="en-US"/>
        </w:rPr>
      </w:pPr>
      <w:r w:rsidRPr="00194CD0">
        <w:rPr>
          <w:rFonts w:cstheme="minorHAnsi"/>
          <w:sz w:val="22"/>
          <w:szCs w:val="22"/>
          <w:lang w:val="en-US"/>
        </w:rPr>
        <w:t xml:space="preserve"> Connected with climate change on Earth!                                                                                  </w:t>
      </w:r>
    </w:p>
    <w:p w14:paraId="26089242" w14:textId="77777777" w:rsidR="005C53F6" w:rsidRDefault="005C53F6" w:rsidP="005C53F6">
      <w:pPr>
        <w:rPr>
          <w:rFonts w:cstheme="minorHAnsi"/>
          <w:i/>
          <w:iCs/>
          <w:sz w:val="22"/>
          <w:szCs w:val="22"/>
          <w:lang w:val="en-US"/>
        </w:rPr>
      </w:pPr>
    </w:p>
    <w:p w14:paraId="31DFA2BA" w14:textId="77777777" w:rsidR="005C53F6" w:rsidRPr="0075339C" w:rsidRDefault="005C53F6" w:rsidP="005C53F6">
      <w:pPr>
        <w:rPr>
          <w:rFonts w:cstheme="minorHAnsi"/>
          <w:i/>
          <w:iCs/>
          <w:sz w:val="22"/>
          <w:szCs w:val="22"/>
          <w:lang w:val="en-US"/>
        </w:rPr>
      </w:pPr>
      <w:r w:rsidRPr="0075339C">
        <w:rPr>
          <w:rFonts w:cstheme="minorHAnsi"/>
          <w:i/>
          <w:iCs/>
          <w:sz w:val="22"/>
          <w:szCs w:val="22"/>
          <w:lang w:val="en-US"/>
        </w:rPr>
        <w:t>What can be done and how to make the best cost-efficient solution?</w:t>
      </w:r>
    </w:p>
    <w:p w14:paraId="6B728E9D" w14:textId="77777777" w:rsidR="005C53F6" w:rsidRPr="00194CD0" w:rsidRDefault="005C53F6" w:rsidP="005C53F6">
      <w:pPr>
        <w:rPr>
          <w:rFonts w:cstheme="minorHAnsi"/>
          <w:sz w:val="22"/>
          <w:szCs w:val="22"/>
          <w:lang w:val="en-US"/>
        </w:rPr>
      </w:pPr>
      <w:r w:rsidRPr="00194CD0">
        <w:rPr>
          <w:rFonts w:cstheme="minorHAnsi"/>
          <w:b/>
          <w:bCs/>
          <w:sz w:val="22"/>
          <w:szCs w:val="22"/>
          <w:lang w:val="en-US"/>
        </w:rPr>
        <w:t>Explore</w:t>
      </w:r>
      <w:r w:rsidRPr="00194CD0">
        <w:rPr>
          <w:rFonts w:cstheme="minorHAnsi"/>
          <w:sz w:val="22"/>
          <w:szCs w:val="22"/>
          <w:lang w:val="en-US"/>
        </w:rPr>
        <w:t xml:space="preserve"> in ethical dilemma by a role play. Create and propose innovative solutions</w:t>
      </w:r>
    </w:p>
    <w:p w14:paraId="7396DCCE" w14:textId="56770F2B" w:rsidR="004C3D2B" w:rsidRDefault="005C53F6" w:rsidP="008A11BF">
      <w:pPr>
        <w:pStyle w:val="Listenabsatz"/>
        <w:spacing w:after="240"/>
        <w:ind w:left="360"/>
        <w:jc w:val="center"/>
        <w:rPr>
          <w:sz w:val="18"/>
          <w:szCs w:val="18"/>
          <w:lang w:val="en-US"/>
        </w:rPr>
      </w:pPr>
      <w:r w:rsidRPr="00194CD0">
        <w:rPr>
          <w:rFonts w:cstheme="minorHAnsi"/>
          <w:color w:val="000000" w:themeColor="text1"/>
          <w:sz w:val="22"/>
          <w:szCs w:val="22"/>
          <w:lang w:val="en-US"/>
        </w:rPr>
        <w:t>Debate the ethical implications of investing large sums of money into space technologies while there are ongoing crises on Earth that require immediate attention.</w:t>
      </w:r>
      <w:r w:rsidRPr="00194CD0">
        <w:rPr>
          <w:rFonts w:cstheme="minorHAnsi"/>
          <w:b/>
          <w:bCs/>
          <w:sz w:val="22"/>
          <w:szCs w:val="22"/>
          <w:lang w:val="en-US"/>
        </w:rPr>
        <w:t xml:space="preserve"> </w:t>
      </w:r>
      <w:r w:rsidRPr="003D2875">
        <w:rPr>
          <w:rFonts w:cstheme="minorHAnsi"/>
          <w:b/>
          <w:bCs/>
          <w:sz w:val="22"/>
          <w:szCs w:val="22"/>
          <w:lang w:val="en-US"/>
        </w:rPr>
        <w:t>Explain:</w:t>
      </w:r>
      <w:r w:rsidRPr="003D2875">
        <w:rPr>
          <w:rFonts w:cstheme="minorHAnsi"/>
          <w:sz w:val="22"/>
          <w:szCs w:val="22"/>
          <w:lang w:val="en-US"/>
        </w:rPr>
        <w:t xml:space="preserve"> Exchange your opinion with colleagues, search in media and web for cases related to the topic. Navigate to </w:t>
      </w:r>
      <w:r>
        <w:rPr>
          <w:rFonts w:cstheme="minorHAnsi"/>
          <w:sz w:val="22"/>
          <w:szCs w:val="22"/>
          <w:lang w:val="en-US"/>
        </w:rPr>
        <w:t xml:space="preserve">the </w:t>
      </w:r>
      <w:r w:rsidRPr="003D2875">
        <w:rPr>
          <w:rFonts w:cstheme="minorHAnsi"/>
          <w:sz w:val="22"/>
          <w:szCs w:val="22"/>
          <w:lang w:val="en-US"/>
        </w:rPr>
        <w:t>NASA lesson on Sea-Level rise for further guidance:</w:t>
      </w:r>
      <w:r w:rsidRPr="00194CD0">
        <w:rPr>
          <w:sz w:val="18"/>
          <w:szCs w:val="18"/>
          <w:lang w:val="en-US"/>
        </w:rPr>
        <w:t xml:space="preserve"> </w:t>
      </w:r>
      <w:hyperlink r:id="rId43" w:history="1">
        <w:r w:rsidR="004C3D2B" w:rsidRPr="00491894">
          <w:rPr>
            <w:rStyle w:val="Hyperlink"/>
            <w:sz w:val="18"/>
            <w:szCs w:val="18"/>
            <w:lang w:val="en-US"/>
          </w:rPr>
          <w:t>https://www.jpl.nasa.gov/edu/teach/activity/the-science-of-earths-rising-seas/</w:t>
        </w:r>
      </w:hyperlink>
      <w:r w:rsidR="004C3D2B">
        <w:rPr>
          <w:sz w:val="18"/>
          <w:szCs w:val="18"/>
          <w:lang w:val="en-US"/>
        </w:rPr>
        <w:t xml:space="preserve"> </w:t>
      </w:r>
    </w:p>
    <w:p w14:paraId="308DCA86" w14:textId="77777777" w:rsidR="008A11BF" w:rsidRPr="008A11BF" w:rsidRDefault="008A11BF" w:rsidP="008A11BF">
      <w:pPr>
        <w:pStyle w:val="Listenabsatz"/>
        <w:spacing w:after="240"/>
        <w:ind w:left="360"/>
        <w:jc w:val="center"/>
        <w:rPr>
          <w:lang w:val="en-US"/>
        </w:rPr>
      </w:pPr>
    </w:p>
    <w:p w14:paraId="405B5677" w14:textId="77777777" w:rsidR="005C53F6" w:rsidRPr="00DF48A8" w:rsidRDefault="005C53F6" w:rsidP="005C53F6">
      <w:pPr>
        <w:pStyle w:val="Listenabsatz"/>
        <w:numPr>
          <w:ilvl w:val="0"/>
          <w:numId w:val="2"/>
        </w:numPr>
        <w:spacing w:after="240"/>
        <w:jc w:val="center"/>
        <w:rPr>
          <w:rFonts w:cstheme="minorHAnsi"/>
          <w:b/>
          <w:bCs/>
          <w:i/>
          <w:iCs/>
          <w:color w:val="000000" w:themeColor="text1"/>
          <w:lang w:val="en-US"/>
        </w:rPr>
      </w:pPr>
      <w:r>
        <w:rPr>
          <w:rFonts w:cstheme="minorHAnsi"/>
          <w:b/>
          <w:bCs/>
          <w:color w:val="000000" w:themeColor="text1"/>
          <w:lang w:val="en-US"/>
        </w:rPr>
        <w:lastRenderedPageBreak/>
        <w:t xml:space="preserve">Excurse: </w:t>
      </w:r>
      <w:r w:rsidRPr="00D0519B">
        <w:rPr>
          <w:rFonts w:cstheme="minorHAnsi"/>
          <w:b/>
          <w:bCs/>
          <w:i/>
          <w:iCs/>
          <w:color w:val="000000" w:themeColor="text1"/>
          <w:lang w:val="en-US"/>
        </w:rPr>
        <w:t>Once with a “Blue Moon under the Earth”</w:t>
      </w:r>
    </w:p>
    <w:p w14:paraId="0B10D76B" w14:textId="77777777" w:rsidR="005C53F6" w:rsidRPr="00D0519B" w:rsidRDefault="005C53F6" w:rsidP="005C53F6">
      <w:pPr>
        <w:pStyle w:val="Listenabsatz"/>
        <w:spacing w:after="240"/>
        <w:ind w:left="360"/>
        <w:jc w:val="center"/>
        <w:rPr>
          <w:rFonts w:cstheme="minorHAnsi"/>
          <w:color w:val="000000" w:themeColor="text1"/>
          <w:sz w:val="22"/>
          <w:szCs w:val="22"/>
          <w:lang w:val="en-US"/>
        </w:rPr>
      </w:pPr>
      <w:r w:rsidRPr="00D0519B">
        <w:rPr>
          <w:rFonts w:cstheme="minorHAnsi"/>
          <w:color w:val="000000" w:themeColor="text1"/>
          <w:sz w:val="22"/>
          <w:szCs w:val="22"/>
          <w:lang w:val="en-US"/>
        </w:rPr>
        <w:t xml:space="preserve">Art mediation exercise inspired by </w:t>
      </w:r>
      <w:r w:rsidRPr="00D0519B">
        <w:rPr>
          <w:rFonts w:cstheme="minorHAnsi"/>
          <w:i/>
          <w:iCs/>
          <w:color w:val="000000" w:themeColor="text1"/>
          <w:sz w:val="22"/>
          <w:szCs w:val="22"/>
          <w:lang w:val="en-US"/>
        </w:rPr>
        <w:t>Hundertwasser</w:t>
      </w:r>
      <w:r>
        <w:rPr>
          <w:rFonts w:cstheme="minorHAnsi"/>
          <w:i/>
          <w:iCs/>
          <w:color w:val="000000" w:themeColor="text1"/>
          <w:sz w:val="22"/>
          <w:szCs w:val="22"/>
          <w:lang w:val="en-US"/>
        </w:rPr>
        <w:t>´s</w:t>
      </w:r>
      <w:r w:rsidRPr="00D0519B">
        <w:rPr>
          <w:rFonts w:cstheme="minorHAnsi"/>
          <w:i/>
          <w:iCs/>
          <w:color w:val="000000" w:themeColor="text1"/>
          <w:sz w:val="22"/>
          <w:szCs w:val="22"/>
          <w:lang w:val="en-US"/>
        </w:rPr>
        <w:t xml:space="preserve"> </w:t>
      </w:r>
      <w:r w:rsidRPr="00D0519B">
        <w:rPr>
          <w:rFonts w:cstheme="minorHAnsi"/>
          <w:color w:val="000000" w:themeColor="text1"/>
          <w:sz w:val="22"/>
          <w:szCs w:val="22"/>
          <w:lang w:val="en-US"/>
        </w:rPr>
        <w:t>artwork</w:t>
      </w:r>
      <w:r>
        <w:rPr>
          <w:rFonts w:cstheme="minorHAnsi"/>
          <w:color w:val="000000" w:themeColor="text1"/>
          <w:sz w:val="22"/>
          <w:szCs w:val="22"/>
          <w:lang w:val="en-US"/>
        </w:rPr>
        <w:t>:</w:t>
      </w:r>
      <w:r w:rsidRPr="00D0519B">
        <w:rPr>
          <w:rFonts w:cstheme="minorHAnsi"/>
          <w:color w:val="000000" w:themeColor="text1"/>
          <w:sz w:val="22"/>
          <w:szCs w:val="22"/>
          <w:lang w:val="en-US"/>
        </w:rPr>
        <w:t xml:space="preserve"> </w:t>
      </w:r>
    </w:p>
    <w:p w14:paraId="2024E297" w14:textId="77777777" w:rsidR="005C53F6" w:rsidRPr="000F26CD" w:rsidRDefault="005C53F6" w:rsidP="005C53F6">
      <w:pPr>
        <w:jc w:val="center"/>
        <w:rPr>
          <w:sz w:val="20"/>
          <w:szCs w:val="20"/>
        </w:rPr>
      </w:pPr>
      <w:r w:rsidRPr="000F26CD">
        <w:rPr>
          <w:sz w:val="20"/>
          <w:szCs w:val="20"/>
        </w:rPr>
        <w:t>355</w:t>
      </w:r>
    </w:p>
    <w:p w14:paraId="42156F9B" w14:textId="77777777" w:rsidR="005C53F6" w:rsidRPr="000F26CD" w:rsidRDefault="005C53F6" w:rsidP="005C53F6">
      <w:pPr>
        <w:jc w:val="center"/>
        <w:rPr>
          <w:sz w:val="20"/>
          <w:szCs w:val="20"/>
        </w:rPr>
      </w:pPr>
      <w:r w:rsidRPr="000F26CD">
        <w:rPr>
          <w:sz w:val="20"/>
          <w:szCs w:val="20"/>
        </w:rPr>
        <w:t>BLUE MOON SOUS TERRE</w:t>
      </w:r>
    </w:p>
    <w:p w14:paraId="4B67625A" w14:textId="77777777" w:rsidR="005C53F6" w:rsidRPr="000F26CD" w:rsidRDefault="005C53F6" w:rsidP="005C53F6">
      <w:pPr>
        <w:jc w:val="center"/>
        <w:rPr>
          <w:sz w:val="20"/>
          <w:szCs w:val="20"/>
        </w:rPr>
      </w:pPr>
      <w:r w:rsidRPr="000F26CD">
        <w:rPr>
          <w:sz w:val="20"/>
          <w:szCs w:val="20"/>
        </w:rPr>
        <w:t>BLAUER MOND UNTER DER ERDE</w:t>
      </w:r>
    </w:p>
    <w:p w14:paraId="5834F6C1" w14:textId="77777777" w:rsidR="005C53F6" w:rsidRPr="000F26CD" w:rsidRDefault="005C53F6" w:rsidP="005C53F6">
      <w:pPr>
        <w:jc w:val="center"/>
        <w:rPr>
          <w:sz w:val="20"/>
          <w:szCs w:val="20"/>
          <w:lang w:val="en-US"/>
        </w:rPr>
      </w:pPr>
      <w:r w:rsidRPr="000F26CD">
        <w:rPr>
          <w:sz w:val="20"/>
          <w:szCs w:val="20"/>
          <w:lang w:val="en-US"/>
        </w:rPr>
        <w:t>Blue Moon Under the Earth</w:t>
      </w:r>
    </w:p>
    <w:p w14:paraId="02EB1EB6" w14:textId="77777777" w:rsidR="005C53F6" w:rsidRPr="000F26CD" w:rsidRDefault="005C53F6" w:rsidP="005C53F6">
      <w:pPr>
        <w:jc w:val="center"/>
        <w:rPr>
          <w:sz w:val="20"/>
          <w:szCs w:val="20"/>
          <w:lang w:val="en-US"/>
        </w:rPr>
      </w:pPr>
    </w:p>
    <w:p w14:paraId="1105E25E" w14:textId="77777777" w:rsidR="005C53F6" w:rsidRPr="000F26CD" w:rsidRDefault="005C53F6" w:rsidP="005C53F6">
      <w:pPr>
        <w:jc w:val="center"/>
        <w:rPr>
          <w:sz w:val="20"/>
          <w:szCs w:val="20"/>
          <w:lang w:val="en-US"/>
        </w:rPr>
      </w:pPr>
      <w:r w:rsidRPr="000F26CD">
        <w:rPr>
          <w:sz w:val="20"/>
          <w:szCs w:val="20"/>
          <w:lang w:val="en-US"/>
        </w:rPr>
        <w:t xml:space="preserve">Painted at </w:t>
      </w:r>
      <w:proofErr w:type="spellStart"/>
      <w:r w:rsidRPr="000F26CD">
        <w:rPr>
          <w:sz w:val="20"/>
          <w:szCs w:val="20"/>
          <w:lang w:val="en-US"/>
        </w:rPr>
        <w:t>Altaussee</w:t>
      </w:r>
      <w:proofErr w:type="spellEnd"/>
      <w:r w:rsidRPr="000F26CD">
        <w:rPr>
          <w:sz w:val="20"/>
          <w:szCs w:val="20"/>
          <w:lang w:val="en-US"/>
        </w:rPr>
        <w:t>, April 1958</w:t>
      </w:r>
    </w:p>
    <w:p w14:paraId="29C9F71C" w14:textId="77777777" w:rsidR="005C53F6" w:rsidRPr="00D0519B" w:rsidRDefault="00E36E26" w:rsidP="005C53F6">
      <w:pPr>
        <w:jc w:val="center"/>
        <w:rPr>
          <w:sz w:val="20"/>
          <w:szCs w:val="20"/>
          <w:lang w:val="en-US"/>
        </w:rPr>
      </w:pPr>
      <w:hyperlink r:id="rId44" w:history="1">
        <w:r w:rsidR="005C53F6" w:rsidRPr="00D0519B">
          <w:rPr>
            <w:rStyle w:val="Hyperlink"/>
            <w:sz w:val="20"/>
            <w:szCs w:val="20"/>
            <w:lang w:val="en-US"/>
          </w:rPr>
          <w:t>https://www.hundertwasser.com/malerei/355_blue_moon_sous_terre__293</w:t>
        </w:r>
      </w:hyperlink>
    </w:p>
    <w:p w14:paraId="4419B82D" w14:textId="77777777" w:rsidR="005C53F6" w:rsidRPr="00D0519B" w:rsidRDefault="005C53F6" w:rsidP="005C53F6">
      <w:pPr>
        <w:jc w:val="center"/>
        <w:rPr>
          <w:lang w:val="en-US"/>
        </w:rPr>
      </w:pPr>
    </w:p>
    <w:p w14:paraId="29BB695F" w14:textId="77777777" w:rsidR="005C53F6" w:rsidRDefault="005C53F6" w:rsidP="005C53F6">
      <w:pPr>
        <w:jc w:val="center"/>
      </w:pPr>
      <w:r>
        <w:rPr>
          <w:noProof/>
        </w:rPr>
        <w:drawing>
          <wp:inline distT="0" distB="0" distL="0" distR="0" wp14:anchorId="6BC982B6" wp14:editId="2CA878E7">
            <wp:extent cx="3910641" cy="3218492"/>
            <wp:effectExtent l="0" t="0" r="1270" b="0"/>
            <wp:docPr id="6" name="Grafik 6" descr="Ein Bild, das Farbigkeit, Kunst, Bild, modern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arbigkeit, Kunst, Bild, moderne Kunst enthält.&#10;&#10;Automatisch generierte Beschreibung"/>
                    <pic:cNvPicPr/>
                  </pic:nvPicPr>
                  <pic:blipFill>
                    <a:blip r:embed="rId45">
                      <a:extLst>
                        <a:ext uri="{28A0092B-C50C-407E-A947-70E740481C1C}">
                          <a14:useLocalDpi xmlns:a14="http://schemas.microsoft.com/office/drawing/2010/main" val="0"/>
                        </a:ext>
                      </a:extLst>
                    </a:blip>
                    <a:stretch>
                      <a:fillRect/>
                    </a:stretch>
                  </pic:blipFill>
                  <pic:spPr>
                    <a:xfrm>
                      <a:off x="0" y="0"/>
                      <a:ext cx="3916146" cy="3223022"/>
                    </a:xfrm>
                    <a:prstGeom prst="rect">
                      <a:avLst/>
                    </a:prstGeom>
                  </pic:spPr>
                </pic:pic>
              </a:graphicData>
            </a:graphic>
          </wp:inline>
        </w:drawing>
      </w:r>
    </w:p>
    <w:p w14:paraId="15C61EE2" w14:textId="77777777" w:rsidR="005C53F6" w:rsidRPr="00926C37" w:rsidRDefault="005C53F6" w:rsidP="005C53F6">
      <w:pPr>
        <w:jc w:val="center"/>
        <w:rPr>
          <w:sz w:val="20"/>
          <w:szCs w:val="20"/>
        </w:rPr>
      </w:pPr>
      <w:r w:rsidRPr="00926C37">
        <w:rPr>
          <w:sz w:val="20"/>
          <w:szCs w:val="20"/>
        </w:rPr>
        <w:t>© 2024 Die Hundertwasser gemeinnützige Privatstiftung Wien </w:t>
      </w:r>
    </w:p>
    <w:p w14:paraId="6C9B6E82" w14:textId="77777777" w:rsidR="005C53F6" w:rsidRPr="00D736D2" w:rsidRDefault="005C53F6" w:rsidP="005C53F6">
      <w:pPr>
        <w:rPr>
          <w:rFonts w:cstheme="minorHAnsi"/>
          <w:b/>
          <w:bCs/>
          <w:sz w:val="22"/>
          <w:szCs w:val="22"/>
        </w:rPr>
      </w:pPr>
      <w:proofErr w:type="spellStart"/>
      <w:r w:rsidRPr="00D736D2">
        <w:rPr>
          <w:rFonts w:cstheme="minorHAnsi"/>
          <w:b/>
          <w:bCs/>
          <w:sz w:val="22"/>
          <w:szCs w:val="22"/>
        </w:rPr>
        <w:t>Introductory</w:t>
      </w:r>
      <w:proofErr w:type="spellEnd"/>
      <w:r w:rsidRPr="00D736D2">
        <w:rPr>
          <w:rFonts w:cstheme="minorHAnsi"/>
          <w:b/>
          <w:bCs/>
          <w:sz w:val="22"/>
          <w:szCs w:val="22"/>
        </w:rPr>
        <w:t xml:space="preserve"> </w:t>
      </w:r>
      <w:proofErr w:type="spellStart"/>
      <w:r w:rsidRPr="00D736D2">
        <w:rPr>
          <w:rFonts w:cstheme="minorHAnsi"/>
          <w:b/>
          <w:bCs/>
          <w:sz w:val="22"/>
          <w:szCs w:val="22"/>
        </w:rPr>
        <w:t>guide</w:t>
      </w:r>
      <w:proofErr w:type="spellEnd"/>
    </w:p>
    <w:p w14:paraId="21EB6A17" w14:textId="77777777" w:rsidR="005C53F6" w:rsidRDefault="005C53F6" w:rsidP="005C53F6">
      <w:pPr>
        <w:rPr>
          <w:rFonts w:cstheme="minorHAnsi"/>
          <w:sz w:val="22"/>
          <w:szCs w:val="22"/>
          <w:lang w:val="en"/>
        </w:rPr>
      </w:pPr>
      <w:r w:rsidRPr="00C51C44">
        <w:rPr>
          <w:rFonts w:cstheme="minorHAnsi"/>
          <w:sz w:val="22"/>
          <w:szCs w:val="22"/>
          <w:lang w:val="en"/>
        </w:rPr>
        <w:t xml:space="preserve">What is Blue Moon? </w:t>
      </w:r>
    </w:p>
    <w:p w14:paraId="5F51A761" w14:textId="77777777" w:rsidR="005C53F6" w:rsidRDefault="005C53F6" w:rsidP="005C53F6">
      <w:pPr>
        <w:rPr>
          <w:rFonts w:cstheme="minorHAnsi"/>
          <w:sz w:val="22"/>
          <w:szCs w:val="22"/>
          <w:lang w:val="en"/>
        </w:rPr>
      </w:pPr>
      <w:r w:rsidRPr="00C51C44">
        <w:rPr>
          <w:rFonts w:cstheme="minorHAnsi"/>
          <w:sz w:val="22"/>
          <w:szCs w:val="22"/>
          <w:lang w:val="en"/>
        </w:rPr>
        <w:t xml:space="preserve">From the perspective of the space science and semantic, to the meaning of the phrase, </w:t>
      </w:r>
    </w:p>
    <w:p w14:paraId="5A8F28D3" w14:textId="77777777" w:rsidR="005C53F6" w:rsidRDefault="005C53F6" w:rsidP="005C53F6">
      <w:pPr>
        <w:rPr>
          <w:rFonts w:cstheme="minorHAnsi"/>
          <w:sz w:val="22"/>
          <w:szCs w:val="22"/>
          <w:lang w:val="en-US"/>
        </w:rPr>
      </w:pPr>
      <w:r w:rsidRPr="00C51C44">
        <w:rPr>
          <w:rFonts w:cstheme="minorHAnsi"/>
          <w:sz w:val="22"/>
          <w:szCs w:val="22"/>
          <w:lang w:val="en"/>
        </w:rPr>
        <w:t>t</w:t>
      </w:r>
      <w:r w:rsidRPr="00BD1480">
        <w:rPr>
          <w:rFonts w:cstheme="minorHAnsi"/>
          <w:sz w:val="22"/>
          <w:szCs w:val="22"/>
          <w:lang w:val="en"/>
        </w:rPr>
        <w:t xml:space="preserve">he “Blue Moon”, translated in German as </w:t>
      </w:r>
      <w:r w:rsidRPr="00C51C44">
        <w:rPr>
          <w:rFonts w:cstheme="minorHAnsi"/>
          <w:sz w:val="22"/>
          <w:szCs w:val="22"/>
          <w:lang w:val="en"/>
        </w:rPr>
        <w:t>der “</w:t>
      </w:r>
      <w:proofErr w:type="spellStart"/>
      <w:r w:rsidRPr="00C51C44">
        <w:rPr>
          <w:rFonts w:cstheme="minorHAnsi"/>
          <w:sz w:val="22"/>
          <w:szCs w:val="22"/>
          <w:lang w:val="en"/>
        </w:rPr>
        <w:t>Blaue</w:t>
      </w:r>
      <w:proofErr w:type="spellEnd"/>
      <w:r w:rsidRPr="00C51C44">
        <w:rPr>
          <w:rFonts w:cstheme="minorHAnsi"/>
          <w:sz w:val="22"/>
          <w:szCs w:val="22"/>
          <w:lang w:val="en"/>
        </w:rPr>
        <w:t xml:space="preserve"> Mond</w:t>
      </w:r>
      <w:r w:rsidRPr="00BD1480">
        <w:rPr>
          <w:rFonts w:cstheme="minorHAnsi"/>
          <w:sz w:val="22"/>
          <w:szCs w:val="22"/>
          <w:lang w:val="en"/>
        </w:rPr>
        <w:t>”, is a rare lunar event that only occurs on average every two and a half years</w:t>
      </w:r>
      <w:r w:rsidRPr="00C51C44">
        <w:rPr>
          <w:rFonts w:cstheme="minorHAnsi"/>
          <w:sz w:val="22"/>
          <w:szCs w:val="22"/>
          <w:lang w:val="en-US"/>
        </w:rPr>
        <w:t xml:space="preserve"> </w:t>
      </w:r>
      <w:r w:rsidRPr="00F239BB">
        <w:rPr>
          <w:rFonts w:cstheme="minorHAnsi"/>
          <w:sz w:val="22"/>
          <w:szCs w:val="22"/>
          <w:lang w:val="en-US"/>
        </w:rPr>
        <w:t>in a season with four full moons.</w:t>
      </w:r>
      <w:r w:rsidRPr="00BD1480">
        <w:rPr>
          <w:rFonts w:cstheme="minorHAnsi"/>
          <w:sz w:val="22"/>
          <w:szCs w:val="22"/>
          <w:lang w:val="en"/>
        </w:rPr>
        <w:t xml:space="preserve"> </w:t>
      </w:r>
      <w:r w:rsidRPr="00C51C44">
        <w:rPr>
          <w:rFonts w:cstheme="minorHAnsi"/>
          <w:sz w:val="22"/>
          <w:szCs w:val="22"/>
          <w:lang w:val="en-US"/>
        </w:rPr>
        <w:t xml:space="preserve">A blue moon is not blue in color. In fact, a blue moon does not look any different than a regular, monthly full moon. </w:t>
      </w:r>
    </w:p>
    <w:p w14:paraId="411E18C5" w14:textId="77777777" w:rsidR="005C53F6" w:rsidRPr="00C51C44" w:rsidRDefault="005C53F6" w:rsidP="005C53F6">
      <w:pPr>
        <w:rPr>
          <w:rFonts w:cstheme="minorHAnsi"/>
          <w:sz w:val="22"/>
          <w:szCs w:val="22"/>
          <w:lang w:val="en-US"/>
        </w:rPr>
      </w:pPr>
      <w:r w:rsidRPr="00C51C44">
        <w:rPr>
          <w:rFonts w:cstheme="minorHAnsi"/>
          <w:sz w:val="22"/>
          <w:szCs w:val="22"/>
          <w:lang w:val="en-US"/>
        </w:rPr>
        <w:t xml:space="preserve">It´s rare appearance has been applied in the phrase </w:t>
      </w:r>
      <w:r w:rsidRPr="00C51C44">
        <w:rPr>
          <w:rFonts w:cstheme="minorHAnsi"/>
          <w:i/>
          <w:iCs/>
          <w:sz w:val="22"/>
          <w:szCs w:val="22"/>
          <w:lang w:val="en-US"/>
        </w:rPr>
        <w:t>"Once in a blue moon …",</w:t>
      </w:r>
      <w:r w:rsidRPr="00C51C44">
        <w:rPr>
          <w:rFonts w:cstheme="minorHAnsi"/>
          <w:sz w:val="22"/>
          <w:szCs w:val="22"/>
          <w:lang w:val="en-US"/>
        </w:rPr>
        <w:t xml:space="preserve"> meaning, something happening rare. ^ (Source: NASA: </w:t>
      </w:r>
      <w:hyperlink r:id="rId46" w:history="1">
        <w:r w:rsidRPr="00C51C44">
          <w:rPr>
            <w:rStyle w:val="Hyperlink"/>
            <w:rFonts w:cstheme="minorHAnsi"/>
            <w:sz w:val="22"/>
            <w:szCs w:val="22"/>
            <w:lang w:val="en-US"/>
          </w:rPr>
          <w:t>https://spaceplace.nasa.gov/full-moons/en/</w:t>
        </w:r>
      </w:hyperlink>
      <w:r w:rsidRPr="00C51C44">
        <w:rPr>
          <w:rFonts w:cstheme="minorHAnsi"/>
          <w:sz w:val="22"/>
          <w:szCs w:val="22"/>
          <w:lang w:val="en-US"/>
        </w:rPr>
        <w:t xml:space="preserve"> </w:t>
      </w:r>
    </w:p>
    <w:p w14:paraId="3AA9098B" w14:textId="77777777" w:rsidR="005C53F6" w:rsidRPr="00C51C44" w:rsidRDefault="005C53F6" w:rsidP="005C53F6">
      <w:pPr>
        <w:rPr>
          <w:rFonts w:cstheme="minorHAnsi"/>
          <w:sz w:val="22"/>
          <w:szCs w:val="22"/>
          <w:lang w:val="en-US"/>
        </w:rPr>
      </w:pPr>
      <w:r w:rsidRPr="00B03D94">
        <w:rPr>
          <w:rFonts w:cstheme="minorHAnsi"/>
          <w:sz w:val="22"/>
          <w:szCs w:val="22"/>
          <w:lang w:val="en-US"/>
        </w:rPr>
        <w:t>The practice of designating the second full moon in a month as "blue" originated with amateur astronomer James Hugh Pruett in 1946</w:t>
      </w:r>
      <w:r w:rsidRPr="00C51C44">
        <w:rPr>
          <w:rFonts w:cstheme="minorHAnsi"/>
          <w:sz w:val="22"/>
          <w:szCs w:val="22"/>
          <w:lang w:val="en-US"/>
        </w:rPr>
        <w:t>. The 1937 </w:t>
      </w:r>
      <w:r w:rsidRPr="00C51C44">
        <w:rPr>
          <w:rFonts w:cstheme="minorHAnsi"/>
          <w:i/>
          <w:iCs/>
          <w:sz w:val="22"/>
          <w:szCs w:val="22"/>
          <w:lang w:val="en-US"/>
        </w:rPr>
        <w:t>Maine Farmers' Almanac</w:t>
      </w:r>
      <w:r w:rsidRPr="00C51C44">
        <w:rPr>
          <w:rFonts w:cstheme="minorHAnsi"/>
          <w:sz w:val="22"/>
          <w:szCs w:val="22"/>
          <w:lang w:val="en-US"/>
        </w:rPr>
        <w:t> article was misinterpreted by James Hugh Pruett in a 1946 </w:t>
      </w:r>
      <w:r w:rsidRPr="00C51C44">
        <w:rPr>
          <w:rFonts w:cstheme="minorHAnsi"/>
          <w:i/>
          <w:iCs/>
          <w:sz w:val="22"/>
          <w:szCs w:val="22"/>
          <w:lang w:val="en-US"/>
        </w:rPr>
        <w:t>Sky and Telescope article</w:t>
      </w:r>
      <w:r w:rsidRPr="00C51C44">
        <w:rPr>
          <w:rFonts w:cstheme="minorHAnsi"/>
          <w:sz w:val="22"/>
          <w:szCs w:val="22"/>
          <w:lang w:val="en-US"/>
        </w:rPr>
        <w:t xml:space="preserve">, leading to the calendrical definition of “blue moon” that is now most commonly used, </w:t>
      </w:r>
      <w:proofErr w:type="gramStart"/>
      <w:r w:rsidRPr="00C51C44">
        <w:rPr>
          <w:rFonts w:cstheme="minorHAnsi"/>
          <w:sz w:val="22"/>
          <w:szCs w:val="22"/>
          <w:lang w:val="en-US"/>
        </w:rPr>
        <w:t>i.e.</w:t>
      </w:r>
      <w:proofErr w:type="gramEnd"/>
      <w:r w:rsidRPr="00C51C44">
        <w:rPr>
          <w:rFonts w:cstheme="minorHAnsi"/>
          <w:sz w:val="22"/>
          <w:szCs w:val="22"/>
          <w:lang w:val="en-US"/>
        </w:rPr>
        <w:t xml:space="preserve"> the second full moon in a calendar month. (Source: </w:t>
      </w:r>
      <w:hyperlink r:id="rId47" w:history="1">
        <w:r w:rsidRPr="00C51C44">
          <w:rPr>
            <w:rStyle w:val="Hyperlink"/>
            <w:rFonts w:cstheme="minorHAnsi"/>
            <w:sz w:val="22"/>
            <w:szCs w:val="22"/>
            <w:lang w:val="en-US"/>
          </w:rPr>
          <w:t>https://skyandtelescope.org/observing/what-is-a-blue-moon/</w:t>
        </w:r>
      </w:hyperlink>
      <w:r w:rsidRPr="00C51C44">
        <w:rPr>
          <w:rFonts w:cstheme="minorHAnsi"/>
          <w:sz w:val="22"/>
          <w:szCs w:val="22"/>
          <w:lang w:val="en-US"/>
        </w:rPr>
        <w:t xml:space="preserve"> )</w:t>
      </w:r>
    </w:p>
    <w:p w14:paraId="01DFFA62" w14:textId="77777777" w:rsidR="005C53F6" w:rsidRPr="00C51C44" w:rsidRDefault="005C53F6" w:rsidP="005C53F6">
      <w:pPr>
        <w:rPr>
          <w:rFonts w:cstheme="minorHAnsi"/>
          <w:sz w:val="22"/>
          <w:szCs w:val="22"/>
          <w:lang w:val="en-US"/>
        </w:rPr>
      </w:pPr>
    </w:p>
    <w:p w14:paraId="08952FC3" w14:textId="77777777" w:rsidR="005C53F6" w:rsidRPr="00C51C44" w:rsidRDefault="005C53F6" w:rsidP="005C53F6">
      <w:pPr>
        <w:rPr>
          <w:rFonts w:cstheme="minorHAnsi"/>
          <w:sz w:val="22"/>
          <w:szCs w:val="22"/>
          <w:lang w:val="en-US"/>
        </w:rPr>
      </w:pPr>
      <w:r w:rsidRPr="00C51C44">
        <w:rPr>
          <w:rFonts w:cstheme="minorHAnsi"/>
          <w:b/>
          <w:bCs/>
          <w:sz w:val="22"/>
          <w:szCs w:val="22"/>
          <w:lang w:val="en-US"/>
        </w:rPr>
        <w:t>Engage:</w:t>
      </w:r>
      <w:r w:rsidRPr="00C51C44">
        <w:rPr>
          <w:rFonts w:cstheme="minorHAnsi"/>
          <w:sz w:val="22"/>
          <w:szCs w:val="22"/>
          <w:lang w:val="en-US"/>
        </w:rPr>
        <w:t xml:space="preserve"> Situating </w:t>
      </w:r>
      <w:r w:rsidRPr="00C51C44">
        <w:rPr>
          <w:rFonts w:cstheme="minorHAnsi"/>
          <w:i/>
          <w:iCs/>
          <w:sz w:val="22"/>
          <w:szCs w:val="22"/>
          <w:lang w:val="en-US"/>
        </w:rPr>
        <w:t>Hundertwasser´s</w:t>
      </w:r>
      <w:r w:rsidRPr="00C51C44">
        <w:rPr>
          <w:rFonts w:cstheme="minorHAnsi"/>
          <w:sz w:val="22"/>
          <w:szCs w:val="22"/>
          <w:lang w:val="en-US"/>
        </w:rPr>
        <w:t xml:space="preserve"> artwork “The Blue Moon under the Earth” in this lesson which focus is given on relational aspects and environmental ethics in space, the exercise is aimed to extend the previous science-policy approach with semantic meaning and symbolic relational aspects. </w:t>
      </w:r>
    </w:p>
    <w:p w14:paraId="5E55FB1F" w14:textId="77777777" w:rsidR="005C53F6" w:rsidRPr="00B03D94" w:rsidRDefault="005C53F6" w:rsidP="005C53F6">
      <w:pPr>
        <w:rPr>
          <w:rFonts w:cstheme="minorHAnsi"/>
          <w:sz w:val="22"/>
          <w:szCs w:val="22"/>
          <w:lang w:val="en-US"/>
        </w:rPr>
      </w:pPr>
      <w:r w:rsidRPr="00C51C44">
        <w:rPr>
          <w:rFonts w:cstheme="minorHAnsi"/>
          <w:sz w:val="22"/>
          <w:szCs w:val="22"/>
          <w:lang w:val="en-US"/>
        </w:rPr>
        <w:t>Guided imagination with multilingual approach enables multiple entries to interpretation and thus to understanding of the artwork through diverse lenses. Such experiences are supporting creative thinking and transdisciplinary learning, with multisensorial experience.</w:t>
      </w:r>
    </w:p>
    <w:p w14:paraId="238FB656" w14:textId="77777777" w:rsidR="005C53F6" w:rsidRPr="00C51C44" w:rsidRDefault="005C53F6" w:rsidP="005C53F6">
      <w:pPr>
        <w:rPr>
          <w:rFonts w:cstheme="minorHAnsi"/>
          <w:sz w:val="22"/>
          <w:szCs w:val="22"/>
          <w:lang w:val="en-US"/>
        </w:rPr>
      </w:pPr>
    </w:p>
    <w:p w14:paraId="5B52C2E1" w14:textId="77777777" w:rsidR="005C53F6" w:rsidRPr="00C51C44" w:rsidRDefault="005C53F6" w:rsidP="005C53F6">
      <w:pPr>
        <w:rPr>
          <w:rFonts w:cstheme="minorHAnsi"/>
          <w:b/>
          <w:bCs/>
          <w:sz w:val="22"/>
          <w:szCs w:val="22"/>
          <w:u w:val="single"/>
          <w:lang w:val="en-US"/>
        </w:rPr>
      </w:pPr>
      <w:r w:rsidRPr="00C51C44">
        <w:rPr>
          <w:rFonts w:cstheme="minorHAnsi"/>
          <w:b/>
          <w:bCs/>
          <w:sz w:val="22"/>
          <w:szCs w:val="22"/>
          <w:u w:val="single"/>
          <w:lang w:val="en-US"/>
        </w:rPr>
        <w:lastRenderedPageBreak/>
        <w:t xml:space="preserve">Art mediation exercise: </w:t>
      </w:r>
      <w:r w:rsidRPr="00926C37">
        <w:rPr>
          <w:rFonts w:cstheme="minorHAnsi"/>
          <w:b/>
          <w:bCs/>
          <w:sz w:val="22"/>
          <w:szCs w:val="22"/>
          <w:u w:val="single"/>
          <w:lang w:val="en-US"/>
        </w:rPr>
        <w:t>©</w:t>
      </w:r>
      <w:r w:rsidRPr="00C51C44">
        <w:rPr>
          <w:rFonts w:cstheme="minorHAnsi"/>
          <w:b/>
          <w:bCs/>
          <w:sz w:val="22"/>
          <w:szCs w:val="22"/>
          <w:u w:val="single"/>
          <w:lang w:val="en-US"/>
        </w:rPr>
        <w:t>Semantic embodiment method</w:t>
      </w:r>
      <w:r w:rsidRPr="00C51C44">
        <w:rPr>
          <w:rStyle w:val="Funotenzeichen"/>
          <w:rFonts w:cstheme="minorHAnsi"/>
          <w:b/>
          <w:bCs/>
          <w:sz w:val="22"/>
          <w:szCs w:val="22"/>
          <w:u w:val="single"/>
          <w:lang w:val="en-US"/>
        </w:rPr>
        <w:footnoteReference w:id="7"/>
      </w:r>
    </w:p>
    <w:p w14:paraId="110B1014" w14:textId="77777777" w:rsidR="005C53F6" w:rsidRDefault="005C53F6" w:rsidP="005C53F6">
      <w:pPr>
        <w:rPr>
          <w:rFonts w:cstheme="minorHAnsi"/>
          <w:sz w:val="22"/>
          <w:szCs w:val="22"/>
          <w:lang w:val="en-US"/>
        </w:rPr>
      </w:pPr>
      <w:r>
        <w:rPr>
          <w:rFonts w:cstheme="minorHAnsi"/>
          <w:sz w:val="22"/>
          <w:szCs w:val="22"/>
          <w:lang w:val="en-US"/>
        </w:rPr>
        <w:t>°</w:t>
      </w:r>
      <w:r w:rsidRPr="00C51C44">
        <w:rPr>
          <w:rFonts w:cstheme="minorHAnsi"/>
          <w:sz w:val="22"/>
          <w:szCs w:val="22"/>
          <w:lang w:val="en-US"/>
        </w:rPr>
        <w:t xml:space="preserve">Read the title of the Hundertwasser´s artwork in all three languages, interpret it´s meaning, </w:t>
      </w:r>
    </w:p>
    <w:p w14:paraId="707476AD" w14:textId="77777777" w:rsidR="005C53F6" w:rsidRPr="00C51C44" w:rsidRDefault="005C53F6" w:rsidP="005C53F6">
      <w:pPr>
        <w:rPr>
          <w:rFonts w:cstheme="minorHAnsi"/>
          <w:sz w:val="22"/>
          <w:szCs w:val="22"/>
          <w:lang w:val="en-US"/>
        </w:rPr>
      </w:pPr>
      <w:r w:rsidRPr="00C51C44">
        <w:rPr>
          <w:rFonts w:cstheme="minorHAnsi"/>
          <w:sz w:val="22"/>
          <w:szCs w:val="22"/>
          <w:lang w:val="en-US"/>
        </w:rPr>
        <w:t xml:space="preserve">by your free imagination, by each language separately. </w:t>
      </w:r>
    </w:p>
    <w:p w14:paraId="3EF9B984" w14:textId="77777777" w:rsidR="005C53F6" w:rsidRDefault="005C53F6" w:rsidP="005C53F6">
      <w:pPr>
        <w:rPr>
          <w:rFonts w:cstheme="minorHAnsi"/>
          <w:sz w:val="22"/>
          <w:szCs w:val="22"/>
          <w:lang w:val="en-US"/>
        </w:rPr>
      </w:pPr>
      <w:r>
        <w:rPr>
          <w:rFonts w:cstheme="minorHAnsi"/>
          <w:sz w:val="22"/>
          <w:szCs w:val="22"/>
          <w:lang w:val="en-US"/>
        </w:rPr>
        <w:t>^</w:t>
      </w:r>
      <w:r w:rsidRPr="00C51C44">
        <w:rPr>
          <w:rFonts w:cstheme="minorHAnsi"/>
          <w:sz w:val="22"/>
          <w:szCs w:val="22"/>
          <w:lang w:val="en-US"/>
        </w:rPr>
        <w:t>Notice difference by your interpretation (if any).</w:t>
      </w:r>
      <w:r>
        <w:rPr>
          <w:rFonts w:cstheme="minorHAnsi"/>
          <w:sz w:val="22"/>
          <w:szCs w:val="22"/>
          <w:lang w:val="en-US"/>
        </w:rPr>
        <w:t xml:space="preserve"> Use this experience by some other opportunity, to widen your awareness about how pronouncing or reading in diverse languages may have different impact on your associative images and memory, interpretation, </w:t>
      </w:r>
      <w:proofErr w:type="gramStart"/>
      <w:r>
        <w:rPr>
          <w:rFonts w:cstheme="minorHAnsi"/>
          <w:sz w:val="22"/>
          <w:szCs w:val="22"/>
          <w:lang w:val="en-US"/>
        </w:rPr>
        <w:t>and also</w:t>
      </w:r>
      <w:proofErr w:type="gramEnd"/>
      <w:r>
        <w:rPr>
          <w:rFonts w:cstheme="minorHAnsi"/>
          <w:sz w:val="22"/>
          <w:szCs w:val="22"/>
          <w:lang w:val="en-US"/>
        </w:rPr>
        <w:t xml:space="preserve"> punctuation-meaning what matters the most.</w:t>
      </w:r>
    </w:p>
    <w:p w14:paraId="0D4EE1BC" w14:textId="77777777" w:rsidR="005C53F6" w:rsidRDefault="005C53F6" w:rsidP="005C53F6">
      <w:pPr>
        <w:rPr>
          <w:rFonts w:cstheme="minorHAnsi"/>
          <w:sz w:val="22"/>
          <w:szCs w:val="22"/>
          <w:lang w:val="en-US"/>
        </w:rPr>
      </w:pPr>
      <w:r>
        <w:rPr>
          <w:rFonts w:cstheme="minorHAnsi"/>
          <w:sz w:val="22"/>
          <w:szCs w:val="22"/>
          <w:lang w:val="en-US"/>
        </w:rPr>
        <w:t>°Explore and play with words and titles. Let your imagination move, navigate the space flight across linguistic space and make a postcard and / or diary, with notes about experiences from your journey.</w:t>
      </w:r>
    </w:p>
    <w:p w14:paraId="2636A88A" w14:textId="77777777" w:rsidR="005C53F6" w:rsidRPr="00C51C44" w:rsidRDefault="005C53F6" w:rsidP="005C53F6">
      <w:pPr>
        <w:rPr>
          <w:rFonts w:cstheme="minorHAnsi"/>
          <w:sz w:val="22"/>
          <w:szCs w:val="22"/>
          <w:lang w:val="en-US"/>
        </w:rPr>
      </w:pPr>
      <w:r>
        <w:rPr>
          <w:rFonts w:cstheme="minorHAnsi"/>
          <w:sz w:val="22"/>
          <w:szCs w:val="22"/>
          <w:lang w:val="en-US"/>
        </w:rPr>
        <w:t xml:space="preserve"> </w:t>
      </w:r>
    </w:p>
    <w:p w14:paraId="19EC754D" w14:textId="77777777" w:rsidR="005C53F6" w:rsidRPr="00C51C44" w:rsidRDefault="005C53F6" w:rsidP="005C53F6">
      <w:pPr>
        <w:rPr>
          <w:rFonts w:cstheme="minorHAnsi"/>
          <w:sz w:val="22"/>
          <w:szCs w:val="22"/>
          <w:lang w:val="en-US"/>
        </w:rPr>
      </w:pPr>
      <w:r>
        <w:rPr>
          <w:rFonts w:cstheme="minorHAnsi"/>
          <w:sz w:val="22"/>
          <w:szCs w:val="22"/>
          <w:lang w:val="en-US"/>
        </w:rPr>
        <w:t>°</w:t>
      </w:r>
      <w:r w:rsidRPr="00C51C44">
        <w:rPr>
          <w:rFonts w:cstheme="minorHAnsi"/>
          <w:sz w:val="22"/>
          <w:szCs w:val="22"/>
          <w:lang w:val="en-US"/>
        </w:rPr>
        <w:t>Imagine a story related to the title of the artwork.</w:t>
      </w:r>
    </w:p>
    <w:p w14:paraId="1F5CC32C" w14:textId="77777777" w:rsidR="005C53F6" w:rsidRPr="00C51C44" w:rsidRDefault="005C53F6" w:rsidP="005C53F6">
      <w:pPr>
        <w:rPr>
          <w:rFonts w:cstheme="minorHAnsi"/>
          <w:sz w:val="22"/>
          <w:szCs w:val="22"/>
          <w:lang w:val="en-US"/>
        </w:rPr>
      </w:pPr>
      <w:r>
        <w:rPr>
          <w:rFonts w:cstheme="minorHAnsi"/>
          <w:sz w:val="22"/>
          <w:szCs w:val="22"/>
          <w:lang w:val="en-US"/>
        </w:rPr>
        <w:t>°</w:t>
      </w:r>
      <w:r w:rsidRPr="00C51C44">
        <w:rPr>
          <w:rFonts w:cstheme="minorHAnsi"/>
          <w:sz w:val="22"/>
          <w:szCs w:val="22"/>
          <w:lang w:val="en-US"/>
        </w:rPr>
        <w:t>Describe the artwork as for the blind person.</w:t>
      </w:r>
    </w:p>
    <w:p w14:paraId="44B82B4D" w14:textId="77777777" w:rsidR="005C53F6" w:rsidRPr="00C51C44" w:rsidRDefault="005C53F6" w:rsidP="005C53F6">
      <w:pPr>
        <w:rPr>
          <w:rFonts w:cstheme="minorHAnsi"/>
          <w:sz w:val="22"/>
          <w:szCs w:val="22"/>
          <w:lang w:val="en-US"/>
        </w:rPr>
      </w:pPr>
      <w:r>
        <w:rPr>
          <w:rFonts w:cstheme="minorHAnsi"/>
          <w:sz w:val="22"/>
          <w:szCs w:val="22"/>
          <w:lang w:val="en-US"/>
        </w:rPr>
        <w:t>°</w:t>
      </w:r>
      <w:r w:rsidRPr="00C51C44">
        <w:rPr>
          <w:rFonts w:cstheme="minorHAnsi"/>
          <w:sz w:val="22"/>
          <w:szCs w:val="22"/>
          <w:lang w:val="en-US"/>
        </w:rPr>
        <w:t>Get inspired for further interpretations while noticing the composition of details related to colors, shapes, figures, motives.</w:t>
      </w:r>
    </w:p>
    <w:p w14:paraId="68620B47" w14:textId="77777777" w:rsidR="005C53F6" w:rsidRPr="00125343" w:rsidRDefault="005C53F6" w:rsidP="005C53F6">
      <w:pPr>
        <w:rPr>
          <w:rFonts w:cstheme="minorHAnsi"/>
          <w:i/>
          <w:iCs/>
          <w:sz w:val="22"/>
          <w:szCs w:val="22"/>
          <w:lang w:val="en-US"/>
        </w:rPr>
      </w:pPr>
      <w:r>
        <w:rPr>
          <w:rFonts w:cstheme="minorHAnsi"/>
          <w:sz w:val="22"/>
          <w:szCs w:val="22"/>
          <w:lang w:val="en-US"/>
        </w:rPr>
        <w:t>°</w:t>
      </w:r>
      <w:r w:rsidRPr="00C51C44">
        <w:rPr>
          <w:rFonts w:cstheme="minorHAnsi"/>
          <w:sz w:val="22"/>
          <w:szCs w:val="22"/>
          <w:lang w:val="en-US"/>
        </w:rPr>
        <w:t xml:space="preserve">Create a story, make your drawing, imagine the blue moon under the Earth. Try interpreting the title metaphorically, such as by saying “Once in a blue moon…”: </w:t>
      </w:r>
      <w:r w:rsidRPr="00125343">
        <w:rPr>
          <w:rFonts w:cstheme="minorHAnsi"/>
          <w:i/>
          <w:iCs/>
          <w:sz w:val="22"/>
          <w:szCs w:val="22"/>
          <w:lang w:val="en-US"/>
        </w:rPr>
        <w:t>how would you interpret the Blue Moon under the Earth?</w:t>
      </w:r>
      <w:r>
        <w:rPr>
          <w:rFonts w:cstheme="minorHAnsi"/>
          <w:i/>
          <w:iCs/>
          <w:sz w:val="22"/>
          <w:szCs w:val="22"/>
          <w:lang w:val="en-US"/>
        </w:rPr>
        <w:t xml:space="preserve"> </w:t>
      </w:r>
    </w:p>
    <w:p w14:paraId="145788A0" w14:textId="77777777" w:rsidR="005C53F6" w:rsidRDefault="005C53F6" w:rsidP="005C53F6">
      <w:pPr>
        <w:rPr>
          <w:rFonts w:cstheme="minorHAnsi"/>
          <w:sz w:val="22"/>
          <w:szCs w:val="22"/>
          <w:lang w:val="en-US"/>
        </w:rPr>
      </w:pPr>
    </w:p>
    <w:p w14:paraId="7D210FD4" w14:textId="71B5DA1D" w:rsidR="005C53F6" w:rsidRDefault="005C53F6" w:rsidP="005C53F6">
      <w:pPr>
        <w:rPr>
          <w:rFonts w:cstheme="minorHAnsi"/>
          <w:sz w:val="22"/>
          <w:szCs w:val="22"/>
          <w:lang w:val="en-US"/>
        </w:rPr>
      </w:pPr>
      <w:r w:rsidRPr="00C51C44">
        <w:rPr>
          <w:rFonts w:cstheme="minorHAnsi"/>
          <w:sz w:val="22"/>
          <w:szCs w:val="22"/>
          <w:lang w:val="en-US"/>
        </w:rPr>
        <w:t xml:space="preserve">This exercise may inspire for playful imagination and for creative journey across spaces, be it imaginative or real, engage, explore, </w:t>
      </w:r>
      <w:proofErr w:type="gramStart"/>
      <w:r w:rsidRPr="00C51C44">
        <w:rPr>
          <w:rFonts w:cstheme="minorHAnsi"/>
          <w:sz w:val="22"/>
          <w:szCs w:val="22"/>
          <w:lang w:val="en-US"/>
        </w:rPr>
        <w:t>explain</w:t>
      </w:r>
      <w:proofErr w:type="gramEnd"/>
      <w:r w:rsidRPr="00C51C44">
        <w:rPr>
          <w:rFonts w:cstheme="minorHAnsi"/>
          <w:sz w:val="22"/>
          <w:szCs w:val="22"/>
          <w:lang w:val="en-US"/>
        </w:rPr>
        <w:t xml:space="preserve"> and extend your experiences by presenting your created artwork to the topic of the Blue Moon, a story- maybe a fiction or a role play? … Whatever comes, creative experience is aimed to widen perspectives and support cross-disciplinary thinking and learning.</w:t>
      </w:r>
    </w:p>
    <w:p w14:paraId="687D6E57" w14:textId="758842C4" w:rsidR="00923DEE" w:rsidRDefault="00923DEE" w:rsidP="005C53F6">
      <w:pPr>
        <w:rPr>
          <w:rFonts w:cstheme="minorHAnsi"/>
          <w:sz w:val="22"/>
          <w:szCs w:val="22"/>
          <w:lang w:val="en-US"/>
        </w:rPr>
      </w:pPr>
    </w:p>
    <w:p w14:paraId="5F0C4216" w14:textId="77777777" w:rsidR="00923DEE" w:rsidRPr="00923DEE" w:rsidRDefault="00923DEE" w:rsidP="00923DEE">
      <w:pPr>
        <w:rPr>
          <w:sz w:val="22"/>
          <w:szCs w:val="22"/>
          <w:lang w:val="en-US"/>
        </w:rPr>
      </w:pPr>
      <w:r w:rsidRPr="00923DEE">
        <w:rPr>
          <w:sz w:val="22"/>
          <w:szCs w:val="22"/>
          <w:lang w:val="en-US"/>
        </w:rPr>
        <w:t>You can try creating with AI online tools such as</w:t>
      </w:r>
    </w:p>
    <w:p w14:paraId="74502958" w14:textId="77777777" w:rsidR="00923DEE" w:rsidRPr="00923DEE" w:rsidRDefault="00923DEE" w:rsidP="00923DEE">
      <w:pPr>
        <w:rPr>
          <w:sz w:val="22"/>
          <w:szCs w:val="22"/>
          <w:lang w:val="en-US"/>
        </w:rPr>
      </w:pPr>
      <w:r w:rsidRPr="00923DEE">
        <w:rPr>
          <w:sz w:val="22"/>
          <w:szCs w:val="22"/>
          <w:lang w:val="en-US"/>
        </w:rPr>
        <w:t xml:space="preserve">Dream by </w:t>
      </w:r>
      <w:proofErr w:type="spellStart"/>
      <w:r w:rsidRPr="00923DEE">
        <w:rPr>
          <w:sz w:val="22"/>
          <w:szCs w:val="22"/>
          <w:lang w:val="en-US"/>
        </w:rPr>
        <w:t>Wombo</w:t>
      </w:r>
      <w:proofErr w:type="spellEnd"/>
      <w:r w:rsidRPr="00923DEE">
        <w:rPr>
          <w:sz w:val="22"/>
          <w:szCs w:val="22"/>
          <w:lang w:val="en-US"/>
        </w:rPr>
        <w:t xml:space="preserve"> art: </w:t>
      </w:r>
      <w:hyperlink r:id="rId48" w:history="1">
        <w:r w:rsidRPr="00923DEE">
          <w:rPr>
            <w:rStyle w:val="Hyperlink"/>
            <w:sz w:val="22"/>
            <w:szCs w:val="22"/>
            <w:lang w:val="en-US"/>
          </w:rPr>
          <w:t>https://dream.ai/card/37216455-df04-4e79-b252-455a2761cb98</w:t>
        </w:r>
      </w:hyperlink>
      <w:r w:rsidRPr="00923DEE">
        <w:rPr>
          <w:sz w:val="22"/>
          <w:szCs w:val="22"/>
          <w:lang w:val="en-US"/>
        </w:rPr>
        <w:t xml:space="preserve"> </w:t>
      </w:r>
    </w:p>
    <w:p w14:paraId="424F0FA0" w14:textId="77777777" w:rsidR="00923DEE" w:rsidRPr="00923DEE" w:rsidRDefault="00923DEE" w:rsidP="00923DEE">
      <w:pPr>
        <w:rPr>
          <w:sz w:val="22"/>
          <w:szCs w:val="22"/>
          <w:lang w:val="en-US"/>
        </w:rPr>
      </w:pPr>
      <w:r w:rsidRPr="00923DEE">
        <w:rPr>
          <w:sz w:val="22"/>
          <w:szCs w:val="22"/>
          <w:lang w:val="en-US"/>
        </w:rPr>
        <w:t>and using the Braille art for widening experience with AI and assistive technologies:</w:t>
      </w:r>
    </w:p>
    <w:p w14:paraId="6E17544C" w14:textId="77777777" w:rsidR="00923DEE" w:rsidRPr="00923DEE" w:rsidRDefault="00923DEE" w:rsidP="00923DEE">
      <w:pPr>
        <w:rPr>
          <w:sz w:val="22"/>
          <w:szCs w:val="22"/>
          <w:lang w:val="en-US"/>
        </w:rPr>
      </w:pPr>
      <w:hyperlink r:id="rId49" w:history="1">
        <w:r w:rsidRPr="00923DEE">
          <w:rPr>
            <w:rStyle w:val="Hyperlink"/>
            <w:sz w:val="22"/>
            <w:szCs w:val="22"/>
            <w:lang w:val="en-US"/>
          </w:rPr>
          <w:t>https://www.pathstoliteracy.org/just-fun-braille-designs/</w:t>
        </w:r>
      </w:hyperlink>
      <w:r w:rsidRPr="00923DEE">
        <w:rPr>
          <w:sz w:val="22"/>
          <w:szCs w:val="22"/>
          <w:lang w:val="en-US"/>
        </w:rPr>
        <w:t xml:space="preserve"> </w:t>
      </w:r>
    </w:p>
    <w:p w14:paraId="1009EC63" w14:textId="77777777" w:rsidR="00923DEE" w:rsidRPr="00923DEE" w:rsidRDefault="00923DEE" w:rsidP="00923DEE">
      <w:pPr>
        <w:jc w:val="center"/>
        <w:rPr>
          <w:sz w:val="22"/>
          <w:szCs w:val="22"/>
          <w:lang w:val="en-US"/>
        </w:rPr>
      </w:pPr>
    </w:p>
    <w:p w14:paraId="67BE4058" w14:textId="027A049A" w:rsidR="00923DEE" w:rsidRPr="00923DEE" w:rsidRDefault="00923DEE" w:rsidP="00923DEE">
      <w:pPr>
        <w:jc w:val="center"/>
        <w:rPr>
          <w:sz w:val="22"/>
          <w:szCs w:val="22"/>
          <w:lang w:val="en-US"/>
        </w:rPr>
      </w:pPr>
      <w:r w:rsidRPr="00923DEE">
        <w:rPr>
          <w:b/>
          <w:bCs/>
          <w:sz w:val="22"/>
          <w:szCs w:val="22"/>
          <w:lang w:val="en-US"/>
        </w:rPr>
        <w:t>Extend further:</w:t>
      </w:r>
      <w:r w:rsidRPr="00923DEE">
        <w:rPr>
          <w:sz w:val="22"/>
          <w:szCs w:val="22"/>
          <w:lang w:val="en-US"/>
        </w:rPr>
        <w:t xml:space="preserve"> Try observing the Blue Moon by opportunity, visit </w:t>
      </w:r>
      <w:r w:rsidRPr="00923DEE">
        <w:rPr>
          <w:sz w:val="22"/>
          <w:szCs w:val="22"/>
          <w:lang w:val="en-US"/>
        </w:rPr>
        <w:t>observator</w:t>
      </w:r>
      <w:r>
        <w:rPr>
          <w:sz w:val="22"/>
          <w:szCs w:val="22"/>
          <w:lang w:val="en-US"/>
        </w:rPr>
        <w:t>y</w:t>
      </w:r>
      <w:r w:rsidRPr="00923DEE">
        <w:rPr>
          <w:sz w:val="22"/>
          <w:szCs w:val="22"/>
          <w:lang w:val="en-US"/>
        </w:rPr>
        <w:t>, learn about the use of a telescope, get informed when it will appear. Look by NASA or ESA, here is the weblink to webpage with further resources for educators on Moon phases:</w:t>
      </w:r>
    </w:p>
    <w:p w14:paraId="08B75A85" w14:textId="77777777" w:rsidR="00923DEE" w:rsidRPr="00923DEE" w:rsidRDefault="00923DEE" w:rsidP="00923DEE">
      <w:pPr>
        <w:jc w:val="center"/>
        <w:rPr>
          <w:sz w:val="22"/>
          <w:szCs w:val="22"/>
          <w:lang w:val="en-US"/>
        </w:rPr>
      </w:pPr>
      <w:hyperlink r:id="rId50" w:history="1">
        <w:r w:rsidRPr="00923DEE">
          <w:rPr>
            <w:rStyle w:val="Hyperlink"/>
            <w:sz w:val="22"/>
            <w:szCs w:val="22"/>
            <w:lang w:val="en-US"/>
          </w:rPr>
          <w:t>https://nasaeclips.arc.nasa.gov/video/ourworld/our-world-moon-phases</w:t>
        </w:r>
      </w:hyperlink>
    </w:p>
    <w:p w14:paraId="7D185F07" w14:textId="77777777" w:rsidR="00923DEE" w:rsidRPr="00923DEE" w:rsidRDefault="00923DEE" w:rsidP="00923DEE">
      <w:pPr>
        <w:rPr>
          <w:sz w:val="22"/>
          <w:szCs w:val="22"/>
          <w:u w:val="single"/>
          <w:lang w:val="en-US"/>
        </w:rPr>
      </w:pPr>
    </w:p>
    <w:p w14:paraId="2B029105" w14:textId="77777777" w:rsidR="00923DEE" w:rsidRPr="00923DEE" w:rsidRDefault="00923DEE" w:rsidP="00923DEE">
      <w:pPr>
        <w:rPr>
          <w:sz w:val="22"/>
          <w:szCs w:val="22"/>
          <w:lang w:val="en-US"/>
        </w:rPr>
      </w:pPr>
      <w:r w:rsidRPr="00923DEE">
        <w:rPr>
          <w:sz w:val="22"/>
          <w:szCs w:val="22"/>
          <w:u w:val="single"/>
          <w:lang w:val="en-US"/>
        </w:rPr>
        <w:t>Related lessons:</w:t>
      </w:r>
      <w:r w:rsidRPr="00923DEE">
        <w:rPr>
          <w:sz w:val="22"/>
          <w:szCs w:val="22"/>
          <w:lang w:val="en-US"/>
        </w:rPr>
        <w:t xml:space="preserve"> Module 2 “Cyclical nature”, Lesson parts on Dreams, Daydreaming, Module 4 “Environmental impact on Human Health”, </w:t>
      </w:r>
      <w:r w:rsidRPr="00923DEE">
        <w:rPr>
          <w:i/>
          <w:iCs/>
          <w:sz w:val="22"/>
          <w:szCs w:val="22"/>
          <w:lang w:val="en-US"/>
        </w:rPr>
        <w:t>Hundertwasser</w:t>
      </w:r>
      <w:r w:rsidRPr="00923DEE">
        <w:rPr>
          <w:sz w:val="22"/>
          <w:szCs w:val="22"/>
          <w:lang w:val="en-US"/>
        </w:rPr>
        <w:t xml:space="preserve"> “The Blue Moon, Escape in the Outer Space” </w:t>
      </w:r>
    </w:p>
    <w:p w14:paraId="299309DB" w14:textId="77777777" w:rsidR="005C53F6" w:rsidRPr="00C51C44" w:rsidRDefault="005C53F6" w:rsidP="005C53F6">
      <w:pPr>
        <w:rPr>
          <w:rFonts w:cstheme="minorHAnsi"/>
          <w:sz w:val="22"/>
          <w:szCs w:val="22"/>
          <w:lang w:val="en-US"/>
        </w:rPr>
      </w:pPr>
    </w:p>
    <w:p w14:paraId="08EDE084" w14:textId="11E7BE3E" w:rsidR="005C53F6" w:rsidRPr="00C51C44" w:rsidRDefault="005C53F6" w:rsidP="00923DEE">
      <w:pPr>
        <w:jc w:val="center"/>
        <w:rPr>
          <w:rFonts w:cstheme="minorHAnsi"/>
          <w:b/>
          <w:bCs/>
          <w:sz w:val="22"/>
          <w:szCs w:val="22"/>
          <w:lang w:val="en-US"/>
        </w:rPr>
      </w:pPr>
      <w:r>
        <w:rPr>
          <w:rFonts w:cstheme="minorHAnsi"/>
          <w:b/>
          <w:bCs/>
          <w:sz w:val="22"/>
          <w:szCs w:val="22"/>
          <w:lang w:val="en-US"/>
        </w:rPr>
        <w:t xml:space="preserve">^ </w:t>
      </w:r>
      <w:r w:rsidRPr="00C51C44">
        <w:rPr>
          <w:rFonts w:cstheme="minorHAnsi"/>
          <w:b/>
          <w:bCs/>
          <w:sz w:val="22"/>
          <w:szCs w:val="22"/>
          <w:lang w:val="en-US"/>
        </w:rPr>
        <w:t>Unify, summarize, affiliate</w:t>
      </w:r>
    </w:p>
    <w:p w14:paraId="28CAE625" w14:textId="77777777" w:rsidR="005C53F6" w:rsidRDefault="005C53F6" w:rsidP="005C53F6">
      <w:pPr>
        <w:jc w:val="center"/>
        <w:rPr>
          <w:rFonts w:cstheme="minorHAnsi"/>
          <w:sz w:val="22"/>
          <w:szCs w:val="22"/>
          <w:lang w:val="en-US"/>
        </w:rPr>
      </w:pPr>
      <w:r w:rsidRPr="00C51C44">
        <w:rPr>
          <w:rFonts w:cstheme="minorHAnsi"/>
          <w:sz w:val="22"/>
          <w:szCs w:val="22"/>
          <w:lang w:val="en-US"/>
        </w:rPr>
        <w:t>your experiences form this lesson bond within a project or by presentation to some of most impressive learning experiences you could gain.</w:t>
      </w:r>
    </w:p>
    <w:p w14:paraId="0AEBEA25" w14:textId="77777777" w:rsidR="005C53F6" w:rsidRDefault="005C53F6" w:rsidP="005C53F6">
      <w:pPr>
        <w:jc w:val="center"/>
        <w:rPr>
          <w:rFonts w:cstheme="minorHAnsi"/>
          <w:sz w:val="22"/>
          <w:szCs w:val="22"/>
          <w:lang w:val="en-US"/>
        </w:rPr>
      </w:pPr>
    </w:p>
    <w:p w14:paraId="1782329C" w14:textId="77777777" w:rsidR="005C53F6" w:rsidRPr="00216719" w:rsidRDefault="005C53F6" w:rsidP="005C53F6">
      <w:pPr>
        <w:jc w:val="center"/>
        <w:rPr>
          <w:rFonts w:cstheme="minorHAnsi"/>
          <w:sz w:val="22"/>
          <w:szCs w:val="22"/>
          <w:u w:val="single"/>
          <w:lang w:val="en-US"/>
        </w:rPr>
      </w:pPr>
      <w:r w:rsidRPr="00216719">
        <w:rPr>
          <w:rFonts w:cstheme="minorHAnsi"/>
          <w:sz w:val="22"/>
          <w:szCs w:val="22"/>
          <w:u w:val="single"/>
          <w:lang w:val="en-US"/>
        </w:rPr>
        <w:t>Here are sone ideas for guidance:</w:t>
      </w:r>
    </w:p>
    <w:p w14:paraId="78DC41BE" w14:textId="77777777" w:rsidR="005C53F6" w:rsidRDefault="005C53F6" w:rsidP="005C53F6">
      <w:pPr>
        <w:jc w:val="center"/>
        <w:rPr>
          <w:rFonts w:cstheme="minorHAnsi"/>
          <w:sz w:val="22"/>
          <w:szCs w:val="22"/>
          <w:lang w:val="en-US"/>
        </w:rPr>
      </w:pPr>
      <w:r>
        <w:rPr>
          <w:rFonts w:cstheme="minorHAnsi"/>
          <w:sz w:val="22"/>
          <w:szCs w:val="22"/>
          <w:lang w:val="en-US"/>
        </w:rPr>
        <w:t xml:space="preserve">Constructing a space shuttle from available resources at school, reflecting on insights from this lesson bond in a role </w:t>
      </w:r>
      <w:proofErr w:type="gramStart"/>
      <w:r>
        <w:rPr>
          <w:rFonts w:cstheme="minorHAnsi"/>
          <w:sz w:val="22"/>
          <w:szCs w:val="22"/>
          <w:lang w:val="en-US"/>
        </w:rPr>
        <w:t>play;</w:t>
      </w:r>
      <w:proofErr w:type="gramEnd"/>
    </w:p>
    <w:p w14:paraId="34D30345" w14:textId="77777777" w:rsidR="005C53F6" w:rsidRDefault="005C53F6" w:rsidP="005C53F6">
      <w:pPr>
        <w:jc w:val="center"/>
        <w:rPr>
          <w:rFonts w:cstheme="minorHAnsi"/>
          <w:sz w:val="22"/>
          <w:szCs w:val="22"/>
          <w:lang w:val="en-US"/>
        </w:rPr>
      </w:pPr>
      <w:r>
        <w:rPr>
          <w:rFonts w:cstheme="minorHAnsi"/>
          <w:sz w:val="22"/>
          <w:szCs w:val="22"/>
          <w:lang w:val="en-US"/>
        </w:rPr>
        <w:t xml:space="preserve">Art project inspired with environmental ethics in </w:t>
      </w:r>
      <w:proofErr w:type="gramStart"/>
      <w:r>
        <w:rPr>
          <w:rFonts w:cstheme="minorHAnsi"/>
          <w:sz w:val="22"/>
          <w:szCs w:val="22"/>
          <w:lang w:val="en-US"/>
        </w:rPr>
        <w:t>space;</w:t>
      </w:r>
      <w:proofErr w:type="gramEnd"/>
    </w:p>
    <w:p w14:paraId="1E31419D" w14:textId="77777777" w:rsidR="005C53F6" w:rsidRDefault="005C53F6" w:rsidP="005C53F6">
      <w:pPr>
        <w:jc w:val="center"/>
        <w:rPr>
          <w:rFonts w:cstheme="minorHAnsi"/>
          <w:sz w:val="22"/>
          <w:szCs w:val="22"/>
          <w:lang w:val="en-US"/>
        </w:rPr>
      </w:pPr>
      <w:r>
        <w:rPr>
          <w:rFonts w:cstheme="minorHAnsi"/>
          <w:sz w:val="22"/>
          <w:szCs w:val="22"/>
          <w:lang w:val="en-US"/>
        </w:rPr>
        <w:lastRenderedPageBreak/>
        <w:t xml:space="preserve">Visit of a space station, observatories, space museum, digital experience through new media technologies such as virtual </w:t>
      </w:r>
      <w:proofErr w:type="gramStart"/>
      <w:r>
        <w:rPr>
          <w:rFonts w:cstheme="minorHAnsi"/>
          <w:sz w:val="22"/>
          <w:szCs w:val="22"/>
          <w:lang w:val="en-US"/>
        </w:rPr>
        <w:t>reality;</w:t>
      </w:r>
      <w:proofErr w:type="gramEnd"/>
    </w:p>
    <w:p w14:paraId="62AEEBD1" w14:textId="77777777" w:rsidR="005C53F6" w:rsidRDefault="005C53F6" w:rsidP="005C53F6">
      <w:pPr>
        <w:jc w:val="center"/>
        <w:rPr>
          <w:rFonts w:cstheme="minorHAnsi"/>
          <w:sz w:val="22"/>
          <w:szCs w:val="22"/>
          <w:lang w:val="en-US"/>
        </w:rPr>
      </w:pPr>
      <w:r>
        <w:rPr>
          <w:rFonts w:cstheme="minorHAnsi"/>
          <w:sz w:val="22"/>
          <w:szCs w:val="22"/>
          <w:lang w:val="en-US"/>
        </w:rPr>
        <w:t xml:space="preserve">Drafting policy recommendations, engaging in environmental ethics and protection of </w:t>
      </w:r>
      <w:proofErr w:type="gramStart"/>
      <w:r>
        <w:rPr>
          <w:rFonts w:cstheme="minorHAnsi"/>
          <w:sz w:val="22"/>
          <w:szCs w:val="22"/>
          <w:lang w:val="en-US"/>
        </w:rPr>
        <w:t>space;</w:t>
      </w:r>
      <w:proofErr w:type="gramEnd"/>
    </w:p>
    <w:p w14:paraId="6B998B36" w14:textId="289E52CB" w:rsidR="005C53F6" w:rsidRDefault="005C53F6" w:rsidP="005C53F6">
      <w:pPr>
        <w:jc w:val="center"/>
        <w:rPr>
          <w:rFonts w:cstheme="minorHAnsi"/>
          <w:sz w:val="22"/>
          <w:szCs w:val="22"/>
          <w:lang w:val="en-US"/>
        </w:rPr>
      </w:pPr>
      <w:r>
        <w:rPr>
          <w:rFonts w:cstheme="minorHAnsi"/>
          <w:sz w:val="22"/>
          <w:szCs w:val="22"/>
          <w:lang w:val="en-US"/>
        </w:rPr>
        <w:t>More by your choice …</w:t>
      </w:r>
    </w:p>
    <w:p w14:paraId="5CDAFAAE" w14:textId="57CFC33F" w:rsidR="00923DEE" w:rsidRDefault="00923DEE" w:rsidP="005C53F6">
      <w:pPr>
        <w:jc w:val="center"/>
        <w:rPr>
          <w:rFonts w:cstheme="minorHAnsi"/>
          <w:sz w:val="22"/>
          <w:szCs w:val="22"/>
          <w:lang w:val="en-US"/>
        </w:rPr>
      </w:pPr>
    </w:p>
    <w:p w14:paraId="10EBEB68" w14:textId="28681597" w:rsidR="00FB26EB" w:rsidRPr="002C50F0" w:rsidRDefault="00E36E26">
      <w:pPr>
        <w:rPr>
          <w:lang w:val="en-US"/>
        </w:rPr>
      </w:pPr>
    </w:p>
    <w:sectPr w:rsidR="00FB26EB" w:rsidRPr="002C50F0" w:rsidSect="0032204F">
      <w:headerReference w:type="even" r:id="rId51"/>
      <w:headerReference w:type="default" r:id="rId52"/>
      <w:footerReference w:type="even" r:id="rId53"/>
      <w:footerReference w:type="default" r:id="rId54"/>
      <w:headerReference w:type="first" r:id="rId55"/>
      <w:footerReference w:type="first" r:id="rId5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2615" w14:textId="77777777" w:rsidR="00E36E26" w:rsidRDefault="00E36E26" w:rsidP="002413C3">
      <w:r>
        <w:separator/>
      </w:r>
    </w:p>
  </w:endnote>
  <w:endnote w:type="continuationSeparator" w:id="0">
    <w:p w14:paraId="36E471E4" w14:textId="77777777" w:rsidR="00E36E26" w:rsidRDefault="00E36E26"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9537119"/>
      <w:docPartObj>
        <w:docPartGallery w:val="Page Numbers (Bottom of Page)"/>
        <w:docPartUnique/>
      </w:docPartObj>
    </w:sdtPr>
    <w:sdtEndPr>
      <w:rPr>
        <w:rStyle w:val="Seitenzahl"/>
      </w:rPr>
    </w:sdtEndPr>
    <w:sdtContent>
      <w:p w14:paraId="2C4C63AF" w14:textId="4EC9DAD6" w:rsidR="004C3D2B" w:rsidRDefault="004C3D2B"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4C3D2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0380864"/>
      <w:docPartObj>
        <w:docPartGallery w:val="Page Numbers (Bottom of Page)"/>
        <w:docPartUnique/>
      </w:docPartObj>
    </w:sdtPr>
    <w:sdtEndPr>
      <w:rPr>
        <w:rStyle w:val="Seitenzahl"/>
      </w:rPr>
    </w:sdtEndPr>
    <w:sdtContent>
      <w:p w14:paraId="0D182BF5" w14:textId="064EFA4C" w:rsidR="004C3D2B" w:rsidRDefault="004C3D2B"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61A126BD" w14:textId="77777777" w:rsidR="002413C3" w:rsidRDefault="002413C3" w:rsidP="004C3D2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10F06" w14:textId="77777777" w:rsidR="00E36E26" w:rsidRDefault="00E36E26" w:rsidP="002413C3">
      <w:r>
        <w:separator/>
      </w:r>
    </w:p>
  </w:footnote>
  <w:footnote w:type="continuationSeparator" w:id="0">
    <w:p w14:paraId="7BF9C7C1" w14:textId="77777777" w:rsidR="00E36E26" w:rsidRDefault="00E36E26" w:rsidP="002413C3">
      <w:r>
        <w:continuationSeparator/>
      </w:r>
    </w:p>
  </w:footnote>
  <w:footnote w:id="1">
    <w:p w14:paraId="56330843" w14:textId="77777777" w:rsidR="005C53F6" w:rsidRPr="001424B1" w:rsidRDefault="005C53F6" w:rsidP="005C53F6">
      <w:pPr>
        <w:pStyle w:val="Funotentext"/>
        <w:rPr>
          <w:lang w:val="en-US"/>
        </w:rPr>
      </w:pPr>
      <w:r>
        <w:rPr>
          <w:rStyle w:val="Funotenzeichen"/>
        </w:rPr>
        <w:footnoteRef/>
      </w:r>
      <w:r w:rsidRPr="001424B1">
        <w:rPr>
          <w:lang w:val="en-US"/>
        </w:rPr>
        <w:t xml:space="preserve"> </w:t>
      </w:r>
      <w:r>
        <w:rPr>
          <w:lang w:val="en-US"/>
        </w:rPr>
        <w:t xml:space="preserve">Source webpage ESA: </w:t>
      </w:r>
      <w:hyperlink r:id="rId1" w:history="1">
        <w:r w:rsidRPr="00511347">
          <w:rPr>
            <w:rStyle w:val="Hyperlink"/>
            <w:sz w:val="18"/>
            <w:szCs w:val="18"/>
            <w:lang w:val="en-US"/>
          </w:rPr>
          <w:t>https://www.esa.int/Applications/Observing_the_Earth/10_ways_Earth_is_interconnected</w:t>
        </w:r>
      </w:hyperlink>
      <w:r w:rsidRPr="00511347">
        <w:rPr>
          <w:sz w:val="18"/>
          <w:szCs w:val="18"/>
          <w:lang w:val="en-US"/>
        </w:rPr>
        <w:t xml:space="preserve"> </w:t>
      </w:r>
    </w:p>
  </w:footnote>
  <w:footnote w:id="2">
    <w:p w14:paraId="7ED0E414" w14:textId="77777777" w:rsidR="005C53F6" w:rsidRPr="00511347" w:rsidRDefault="005C53F6" w:rsidP="005C53F6">
      <w:pPr>
        <w:pStyle w:val="Funotentext"/>
        <w:rPr>
          <w:sz w:val="18"/>
          <w:szCs w:val="18"/>
          <w:lang w:val="en-US"/>
        </w:rPr>
      </w:pPr>
      <w:r>
        <w:rPr>
          <w:rStyle w:val="Funotenzeichen"/>
        </w:rPr>
        <w:footnoteRef/>
      </w:r>
      <w:r w:rsidRPr="00183C43">
        <w:rPr>
          <w:lang w:val="en-US"/>
        </w:rPr>
        <w:t xml:space="preserve"> </w:t>
      </w:r>
      <w:r>
        <w:rPr>
          <w:lang w:val="en-US"/>
        </w:rPr>
        <w:t>Webpage, source</w:t>
      </w:r>
      <w:r w:rsidRPr="00511347">
        <w:rPr>
          <w:sz w:val="18"/>
          <w:szCs w:val="18"/>
          <w:lang w:val="en-US"/>
        </w:rPr>
        <w:t xml:space="preserve">: </w:t>
      </w:r>
      <w:hyperlink r:id="rId2" w:anchor=":~:text=About%20two%20billion%20people%20worldwide,and%20population%20growth%20(WMO)" w:history="1">
        <w:r w:rsidRPr="00511347">
          <w:rPr>
            <w:rStyle w:val="Hyperlink"/>
            <w:sz w:val="18"/>
            <w:szCs w:val="18"/>
            <w:lang w:val="en-US"/>
          </w:rPr>
          <w:t>https://www.un.org/en/climatechange/science/climate-issues/water#:~:text=About%20two%20billion%20people%20worldwide,and%20population%20growth%20(WMO)</w:t>
        </w:r>
      </w:hyperlink>
      <w:r w:rsidRPr="00511347">
        <w:rPr>
          <w:sz w:val="18"/>
          <w:szCs w:val="18"/>
          <w:lang w:val="en-US"/>
        </w:rPr>
        <w:t xml:space="preserve">. </w:t>
      </w:r>
    </w:p>
  </w:footnote>
  <w:footnote w:id="3">
    <w:p w14:paraId="2ECAC921" w14:textId="77777777" w:rsidR="005C53F6" w:rsidRPr="007C5671" w:rsidRDefault="005C53F6" w:rsidP="005C53F6">
      <w:pPr>
        <w:pStyle w:val="Funotentext"/>
        <w:rPr>
          <w:lang w:val="en-US"/>
        </w:rPr>
      </w:pPr>
      <w:r>
        <w:rPr>
          <w:rStyle w:val="Funotenzeichen"/>
        </w:rPr>
        <w:footnoteRef/>
      </w:r>
      <w:r w:rsidRPr="007C5671">
        <w:rPr>
          <w:lang w:val="en-US"/>
        </w:rPr>
        <w:t xml:space="preserve"> </w:t>
      </w:r>
      <w:r>
        <w:rPr>
          <w:lang w:val="en-US"/>
        </w:rPr>
        <w:t xml:space="preserve">Source: </w:t>
      </w:r>
      <w:hyperlink r:id="rId3" w:history="1">
        <w:r w:rsidRPr="009A79EF">
          <w:rPr>
            <w:rStyle w:val="Hyperlink"/>
            <w:lang w:val="en-US"/>
          </w:rPr>
          <w:t>https://www.esa.int/Applications/Observing_the_Earth/Satellites_key_to_addressing_water_scarcity</w:t>
        </w:r>
      </w:hyperlink>
      <w:r>
        <w:rPr>
          <w:lang w:val="en-US"/>
        </w:rPr>
        <w:t xml:space="preserve"> </w:t>
      </w:r>
    </w:p>
  </w:footnote>
  <w:footnote w:id="4">
    <w:p w14:paraId="3492C630" w14:textId="77777777" w:rsidR="005C53F6" w:rsidRPr="008D2DF0" w:rsidRDefault="005C53F6" w:rsidP="005C53F6">
      <w:pPr>
        <w:pStyle w:val="Funotentext"/>
        <w:rPr>
          <w:lang w:val="en-US"/>
        </w:rPr>
      </w:pPr>
      <w:r>
        <w:rPr>
          <w:rStyle w:val="Funotenzeichen"/>
        </w:rPr>
        <w:footnoteRef/>
      </w:r>
      <w:r w:rsidRPr="008D2DF0">
        <w:rPr>
          <w:lang w:val="en-US"/>
        </w:rPr>
        <w:t xml:space="preserve"> </w:t>
      </w:r>
      <w:r>
        <w:rPr>
          <w:lang w:val="en-US"/>
        </w:rPr>
        <w:t xml:space="preserve">The </w:t>
      </w:r>
      <w:proofErr w:type="spellStart"/>
      <w:r>
        <w:rPr>
          <w:lang w:val="en-US"/>
        </w:rPr>
        <w:t>Outerspace</w:t>
      </w:r>
      <w:proofErr w:type="spellEnd"/>
      <w:r>
        <w:rPr>
          <w:lang w:val="en-US"/>
        </w:rPr>
        <w:t xml:space="preserve"> Treaty Weblink: </w:t>
      </w:r>
      <w:hyperlink r:id="rId4" w:history="1">
        <w:r w:rsidRPr="009A79EF">
          <w:rPr>
            <w:rStyle w:val="Hyperlink"/>
            <w:lang w:val="en-US"/>
          </w:rPr>
          <w:t>https://www.spacefoundation.org/space_brief/international-space-law/</w:t>
        </w:r>
      </w:hyperlink>
      <w:r>
        <w:rPr>
          <w:lang w:val="en-US"/>
        </w:rPr>
        <w:t xml:space="preserve"> ; </w:t>
      </w:r>
      <w:hyperlink r:id="rId5" w:history="1">
        <w:r w:rsidRPr="009A79EF">
          <w:rPr>
            <w:rStyle w:val="Hyperlink"/>
            <w:lang w:val="en-US"/>
          </w:rPr>
          <w:t>https://www.unoosa.org/oosa/en/ourwork/spacelaw/treaties/introouterspacetreaty.html</w:t>
        </w:r>
      </w:hyperlink>
      <w:r>
        <w:rPr>
          <w:lang w:val="en-US"/>
        </w:rPr>
        <w:t xml:space="preserve"> </w:t>
      </w:r>
    </w:p>
  </w:footnote>
  <w:footnote w:id="5">
    <w:p w14:paraId="7DC9F90C" w14:textId="77777777" w:rsidR="005C53F6" w:rsidRPr="008D2DF0" w:rsidRDefault="005C53F6" w:rsidP="005C53F6">
      <w:pPr>
        <w:pStyle w:val="Funotentext"/>
        <w:rPr>
          <w:sz w:val="18"/>
          <w:szCs w:val="18"/>
          <w:lang w:val="en-US"/>
        </w:rPr>
      </w:pPr>
      <w:r>
        <w:rPr>
          <w:rStyle w:val="Funotenzeichen"/>
        </w:rPr>
        <w:footnoteRef/>
      </w:r>
      <w:r w:rsidRPr="000A0090">
        <w:rPr>
          <w:lang w:val="en-US"/>
        </w:rPr>
        <w:t xml:space="preserve"> In 2012, Austrian Red Bull skydiver Felix Baumgartner took a helium balloon into the stratosphere and skydived back to earth. The Austrian jumped from the balloon effectively while in space, where the normal rules of sky diving do not apply.</w:t>
      </w:r>
      <w:r w:rsidRPr="008D2DF0">
        <w:rPr>
          <w:lang w:val="en-US"/>
        </w:rPr>
        <w:t xml:space="preserve"> </w:t>
      </w:r>
      <w:r>
        <w:rPr>
          <w:lang w:val="en-US"/>
        </w:rPr>
        <w:t xml:space="preserve">What do you think, which rules would apply to such action? </w:t>
      </w:r>
      <w:r w:rsidRPr="000A0090">
        <w:rPr>
          <w:lang w:val="en-US"/>
        </w:rPr>
        <w:t>Read more about, watch the video</w:t>
      </w:r>
      <w:r>
        <w:rPr>
          <w:lang w:val="en-US"/>
        </w:rPr>
        <w:t>:</w:t>
      </w:r>
      <w:r w:rsidRPr="008D2DF0">
        <w:rPr>
          <w:lang w:val="en-US"/>
        </w:rPr>
        <w:t xml:space="preserve"> </w:t>
      </w:r>
      <w:hyperlink r:id="rId6" w:history="1">
        <w:r w:rsidRPr="008D2DF0">
          <w:rPr>
            <w:rStyle w:val="Hyperlink"/>
            <w:sz w:val="18"/>
            <w:szCs w:val="18"/>
            <w:lang w:val="en-US"/>
          </w:rPr>
          <w:t>https://edition.cnn.com/2022/10/14/sport/felix-baumgartner-red-bull-sky-dive-spt-intl/index.html</w:t>
        </w:r>
      </w:hyperlink>
    </w:p>
  </w:footnote>
  <w:footnote w:id="6">
    <w:p w14:paraId="48644ADA" w14:textId="77777777" w:rsidR="005C53F6" w:rsidRPr="00B6122E" w:rsidRDefault="005C53F6" w:rsidP="005C53F6">
      <w:pPr>
        <w:pStyle w:val="Funotentext"/>
        <w:rPr>
          <w:lang w:val="en-US"/>
        </w:rPr>
      </w:pPr>
      <w:r>
        <w:rPr>
          <w:rStyle w:val="Funotenzeichen"/>
        </w:rPr>
        <w:footnoteRef/>
      </w:r>
      <w:r w:rsidRPr="00B6122E">
        <w:rPr>
          <w:lang w:val="en-US"/>
        </w:rPr>
        <w:t xml:space="preserve"> Source, Webpage: </w:t>
      </w:r>
      <w:hyperlink r:id="rId7" w:anchor=":~:text=Austria%20has%20its%20own%20national,Outer%20Space%20Regulation%20in%202015" w:history="1">
        <w:r w:rsidRPr="00B6122E">
          <w:rPr>
            <w:rStyle w:val="Hyperlink"/>
            <w:lang w:val="en-US"/>
          </w:rPr>
          <w:t>https://austria-in-space.at/en/space-law/nationalspacelaw.php#:~:text=Austria%20has%20its%20own%20national,Outer%20Space%20Regulation%20in%202015</w:t>
        </w:r>
      </w:hyperlink>
      <w:r w:rsidRPr="00B6122E">
        <w:rPr>
          <w:lang w:val="en-US"/>
        </w:rPr>
        <w:t xml:space="preserve">. </w:t>
      </w:r>
    </w:p>
  </w:footnote>
  <w:footnote w:id="7">
    <w:p w14:paraId="4A987306" w14:textId="77777777" w:rsidR="005C53F6" w:rsidRPr="00AE7003" w:rsidRDefault="005C53F6" w:rsidP="005C53F6">
      <w:pPr>
        <w:pStyle w:val="Funotentext"/>
        <w:rPr>
          <w:lang w:val="en-US"/>
        </w:rPr>
      </w:pPr>
      <w:r>
        <w:rPr>
          <w:rStyle w:val="Funotenzeichen"/>
        </w:rPr>
        <w:footnoteRef/>
      </w:r>
      <w:r w:rsidRPr="00AE7003">
        <w:rPr>
          <w:lang w:val="en-US"/>
        </w:rPr>
        <w:t xml:space="preserve"> Semantic embodiment method was developed in this multilingual form</w:t>
      </w:r>
      <w:r>
        <w:rPr>
          <w:lang w:val="en-US"/>
        </w:rPr>
        <w:t xml:space="preserve"> by Tatjana </w:t>
      </w:r>
      <w:proofErr w:type="spellStart"/>
      <w:r>
        <w:rPr>
          <w:lang w:val="en-US"/>
        </w:rPr>
        <w:t>Christelbauer</w:t>
      </w:r>
      <w:proofErr w:type="spellEnd"/>
      <w:r>
        <w:rPr>
          <w:lang w:val="en-US"/>
        </w:rPr>
        <w:t xml:space="preserve"> in 2004-6, established in the practice of the </w:t>
      </w:r>
      <w:proofErr w:type="spellStart"/>
      <w:r>
        <w:rPr>
          <w:lang w:val="en-US"/>
        </w:rPr>
        <w:t>Wor</w:t>
      </w:r>
      <w:proofErr w:type="spellEnd"/>
      <w:r>
        <w:rPr>
          <w:lang w:val="en-US"/>
        </w:rPr>
        <w:t xml:space="preserve">(l)ding method which was awarded with Innovation certificate by Austrian center for language competence ÖSZ Graz in 2014 </w:t>
      </w:r>
      <w:hyperlink r:id="rId8" w:history="1">
        <w:r w:rsidRPr="00491894">
          <w:rPr>
            <w:rStyle w:val="Hyperlink"/>
            <w:lang w:val="en-US"/>
          </w:rPr>
          <w:t>https://www.tatjana-christelbauer.com/en/worlding</w:t>
        </w:r>
      </w:hyperlink>
      <w:r>
        <w:rPr>
          <w:lang w:val="en-US"/>
        </w:rPr>
        <w:t xml:space="preserve"> , and additionally extended with scientific essay written by Dr. Michael Kimmel based on further practices developed by Tatjana </w:t>
      </w:r>
      <w:proofErr w:type="spellStart"/>
      <w:r>
        <w:rPr>
          <w:lang w:val="en-US"/>
        </w:rPr>
        <w:t>Christelbauer</w:t>
      </w:r>
      <w:proofErr w:type="spellEnd"/>
      <w:r>
        <w:rPr>
          <w:lang w:val="en-US"/>
        </w:rPr>
        <w:t xml:space="preserve"> in 2023 during the ERASMUS+ project “The Rhythm of Nature”: </w:t>
      </w:r>
      <w:hyperlink r:id="rId9" w:history="1">
        <w:r w:rsidRPr="00491894">
          <w:rPr>
            <w:rStyle w:val="Hyperlink"/>
            <w:lang w:val="en-US"/>
          </w:rPr>
          <w:t>https://www.tatjana-christelbauer.com/en/letsrain/environmentaleducation/dancearts</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E36E26">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E36E26">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E36E26">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A4118"/>
    <w:multiLevelType w:val="multilevel"/>
    <w:tmpl w:val="E2543E0A"/>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135F43"/>
    <w:multiLevelType w:val="multilevel"/>
    <w:tmpl w:val="D2A8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7A50EA"/>
    <w:multiLevelType w:val="multilevel"/>
    <w:tmpl w:val="D6E2192C"/>
    <w:lvl w:ilvl="0">
      <w:start w:val="1"/>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453AC"/>
    <w:rsid w:val="000A51D2"/>
    <w:rsid w:val="002413C3"/>
    <w:rsid w:val="002C50F0"/>
    <w:rsid w:val="0032204F"/>
    <w:rsid w:val="00326354"/>
    <w:rsid w:val="00330F1C"/>
    <w:rsid w:val="003E11F9"/>
    <w:rsid w:val="004C3D2B"/>
    <w:rsid w:val="005C1FC9"/>
    <w:rsid w:val="005C3438"/>
    <w:rsid w:val="005C53F6"/>
    <w:rsid w:val="005F171F"/>
    <w:rsid w:val="008A11BF"/>
    <w:rsid w:val="00923DEE"/>
    <w:rsid w:val="00C6416B"/>
    <w:rsid w:val="00D65FC8"/>
    <w:rsid w:val="00D8699A"/>
    <w:rsid w:val="00E36E26"/>
    <w:rsid w:val="00F352A7"/>
    <w:rsid w:val="00FC09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Listenabsatz">
    <w:name w:val="List Paragraph"/>
    <w:basedOn w:val="Standard"/>
    <w:uiPriority w:val="34"/>
    <w:qFormat/>
    <w:rsid w:val="005C53F6"/>
    <w:pPr>
      <w:ind w:left="720"/>
      <w:contextualSpacing/>
    </w:pPr>
    <w:rPr>
      <w:rFonts w:eastAsiaTheme="minorEastAsia"/>
      <w:lang w:eastAsia="zh-CN"/>
    </w:rPr>
  </w:style>
  <w:style w:type="paragraph" w:styleId="Funotentext">
    <w:name w:val="footnote text"/>
    <w:basedOn w:val="Standard"/>
    <w:link w:val="FunotentextZchn"/>
    <w:uiPriority w:val="99"/>
    <w:semiHidden/>
    <w:unhideWhenUsed/>
    <w:rsid w:val="005C53F6"/>
    <w:rPr>
      <w:rFonts w:eastAsiaTheme="minorEastAsia"/>
      <w:sz w:val="20"/>
      <w:szCs w:val="20"/>
      <w:lang w:eastAsia="zh-CN"/>
    </w:rPr>
  </w:style>
  <w:style w:type="character" w:customStyle="1" w:styleId="FunotentextZchn">
    <w:name w:val="Fußnotentext Zchn"/>
    <w:basedOn w:val="Absatz-Standardschriftart"/>
    <w:link w:val="Funotentext"/>
    <w:uiPriority w:val="99"/>
    <w:semiHidden/>
    <w:rsid w:val="005C53F6"/>
    <w:rPr>
      <w:rFonts w:eastAsiaTheme="minorEastAsia"/>
      <w:sz w:val="20"/>
      <w:szCs w:val="20"/>
      <w:lang w:eastAsia="zh-CN"/>
    </w:rPr>
  </w:style>
  <w:style w:type="character" w:styleId="Funotenzeichen">
    <w:name w:val="footnote reference"/>
    <w:basedOn w:val="Absatz-Standardschriftart"/>
    <w:uiPriority w:val="99"/>
    <w:semiHidden/>
    <w:unhideWhenUsed/>
    <w:rsid w:val="005C53F6"/>
    <w:rPr>
      <w:vertAlign w:val="superscript"/>
    </w:rPr>
  </w:style>
  <w:style w:type="character" w:styleId="BesuchterLink">
    <w:name w:val="FollowedHyperlink"/>
    <w:basedOn w:val="Absatz-Standardschriftart"/>
    <w:uiPriority w:val="99"/>
    <w:semiHidden/>
    <w:unhideWhenUsed/>
    <w:rsid w:val="005C53F6"/>
    <w:rPr>
      <w:color w:val="954F72" w:themeColor="followedHyperlink"/>
      <w:u w:val="single"/>
    </w:rPr>
  </w:style>
  <w:style w:type="character" w:styleId="NichtaufgelsteErwhnung">
    <w:name w:val="Unresolved Mention"/>
    <w:basedOn w:val="Absatz-Standardschriftart"/>
    <w:uiPriority w:val="99"/>
    <w:semiHidden/>
    <w:unhideWhenUsed/>
    <w:rsid w:val="004C3D2B"/>
    <w:rPr>
      <w:color w:val="605E5C"/>
      <w:shd w:val="clear" w:color="auto" w:fill="E1DFDD"/>
    </w:rPr>
  </w:style>
  <w:style w:type="character" w:styleId="Seitenzahl">
    <w:name w:val="page number"/>
    <w:basedOn w:val="Absatz-Standardschriftart"/>
    <w:uiPriority w:val="99"/>
    <w:semiHidden/>
    <w:unhideWhenUsed/>
    <w:rsid w:val="004C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nasa.gov/earth/climate-change/steamy-relationships-how-atmospheric-water-vapor-amplifies-earths-greenhouse-effect/" TargetMode="External"/><Relationship Id="rId18" Type="http://schemas.openxmlformats.org/officeDocument/2006/relationships/hyperlink" Target="https://www.esa.int/Science_Exploration/Human_and_Robotic_Exploration/Education/Greenhouse_in_space" TargetMode="External"/><Relationship Id="rId26" Type="http://schemas.openxmlformats.org/officeDocument/2006/relationships/hyperlink" Target="https://www.youtube.com/watch?v=FR8gWTSk1jI" TargetMode="External"/><Relationship Id="rId39" Type="http://schemas.openxmlformats.org/officeDocument/2006/relationships/image" Target="media/image60.jpeg"/><Relationship Id="rId21" Type="http://schemas.openxmlformats.org/officeDocument/2006/relationships/hyperlink" Target="https://www.consilium.europa.eu/en/policies/eu-space-programme/" TargetMode="External"/><Relationship Id="rId34" Type="http://schemas.openxmlformats.org/officeDocument/2006/relationships/image" Target="media/image40.jpg"/><Relationship Id="rId42" Type="http://schemas.openxmlformats.org/officeDocument/2006/relationships/image" Target="media/image70.jpeg"/><Relationship Id="rId47" Type="http://schemas.openxmlformats.org/officeDocument/2006/relationships/hyperlink" Target="https://skyandtelescope.org/observing/what-is-a-blue-moon/" TargetMode="External"/><Relationship Id="rId50" Type="http://schemas.openxmlformats.org/officeDocument/2006/relationships/hyperlink" Target="https://nasaeclips.arc.nasa.gov/video/ourworld/our-world-moon-phases"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mo.int/news/media-centre/wake-looming-water-crisis-report-warns" TargetMode="External"/><Relationship Id="rId29" Type="http://schemas.openxmlformats.org/officeDocument/2006/relationships/hyperlink" Target="https://www.youtube.com/shorts/xz_N4xhcOvI" TargetMode="External"/><Relationship Id="rId11" Type="http://schemas.openxmlformats.org/officeDocument/2006/relationships/hyperlink" Target="https://www.youtube.com/watch?v=P2gAMsmZHp4" TargetMode="External"/><Relationship Id="rId24" Type="http://schemas.openxmlformats.org/officeDocument/2006/relationships/hyperlink" Target="https://www.unoosa.org/oosa/de/ourwork/space4youth/index.html" TargetMode="External"/><Relationship Id="rId32" Type="http://schemas.openxmlformats.org/officeDocument/2006/relationships/hyperlink" Target="https://www.youtube.com/watch?v=wtiN1xXSspk" TargetMode="External"/><Relationship Id="rId37" Type="http://schemas.openxmlformats.org/officeDocument/2006/relationships/image" Target="media/image6.jpeg"/><Relationship Id="rId40" Type="http://schemas.openxmlformats.org/officeDocument/2006/relationships/hyperlink" Target="http://www.esa.int" TargetMode="External"/><Relationship Id="rId45" Type="http://schemas.openxmlformats.org/officeDocument/2006/relationships/image" Target="media/image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esa.int/Applications/Observing_the_Earth/Watch_online_Earth_from_Space_special_edition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water.org/water-facts/water-and-climate-change" TargetMode="External"/><Relationship Id="rId22" Type="http://schemas.openxmlformats.org/officeDocument/2006/relationships/hyperlink" Target="https://www.nasa.gov/earth-science" TargetMode="External"/><Relationship Id="rId27" Type="http://schemas.openxmlformats.org/officeDocument/2006/relationships/hyperlink" Target="https://www.youtube.com/watch?v=GP66C_7icxg" TargetMode="External"/><Relationship Id="rId30" Type="http://schemas.openxmlformats.org/officeDocument/2006/relationships/hyperlink" Target="https://www.youtube.com/watch?v=BRAGY5VQePE" TargetMode="External"/><Relationship Id="rId35" Type="http://schemas.openxmlformats.org/officeDocument/2006/relationships/hyperlink" Target="https://prezi.com/view/4Tq0ri5qjpJSvYQVqDgy/" TargetMode="External"/><Relationship Id="rId43" Type="http://schemas.openxmlformats.org/officeDocument/2006/relationships/hyperlink" Target="https://www.jpl.nasa.gov/edu/teach/activity/the-science-of-earths-rising-seas/" TargetMode="External"/><Relationship Id="rId48" Type="http://schemas.openxmlformats.org/officeDocument/2006/relationships/hyperlink" Target="https://dream.ai/card/37216455-df04-4e79-b252-455a2761cb98"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climate.nasa.gov/faq/19/what-is-the-greenhouse-effect/" TargetMode="External"/><Relationship Id="rId17" Type="http://schemas.openxmlformats.org/officeDocument/2006/relationships/hyperlink" Target="https://science.nasa.gov/earth/climate-change/steamy-relationships-how-atmospheric-water-vapor-amplifies-earths-greenhouse-effect/" TargetMode="External"/><Relationship Id="rId25" Type="http://schemas.openxmlformats.org/officeDocument/2006/relationships/hyperlink" Target="https://spacegeneration.org/united-nations/space-and-youth-2030" TargetMode="External"/><Relationship Id="rId33" Type="http://schemas.openxmlformats.org/officeDocument/2006/relationships/image" Target="media/image4.jpg"/><Relationship Id="rId38" Type="http://schemas.openxmlformats.org/officeDocument/2006/relationships/image" Target="media/image50.jpeg"/><Relationship Id="rId46" Type="http://schemas.openxmlformats.org/officeDocument/2006/relationships/hyperlink" Target="https://spaceplace.nasa.gov/full-moons/en/" TargetMode="External"/><Relationship Id="rId20" Type="http://schemas.openxmlformats.org/officeDocument/2006/relationships/hyperlink" Target="https://www.esa.int/About_Us/ECSL_-_European_Centre_for_Space_Law/Young_Lawyers_Symposium_-_ONLINE_VERSION_DUE_TO_COVID-19" TargetMode="External"/><Relationship Id="rId41" Type="http://schemas.openxmlformats.org/officeDocument/2006/relationships/image" Target="media/image7.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icef.org/stories/water-and-climate-change-10-things-you-should-know" TargetMode="External"/><Relationship Id="rId23" Type="http://schemas.openxmlformats.org/officeDocument/2006/relationships/hyperlink" Target="https://www.un.org/en/actnow/ten-actions-world-working-together" TargetMode="External"/><Relationship Id="rId28" Type="http://schemas.openxmlformats.org/officeDocument/2006/relationships/hyperlink" Target="https://www.nasa.gov/missions/station/iss-research/nasa-achieves-water-recovery-milestone-on-international-space-station/" TargetMode="External"/><Relationship Id="rId36" Type="http://schemas.openxmlformats.org/officeDocument/2006/relationships/image" Target="media/image5.jpeg"/><Relationship Id="rId49" Type="http://schemas.openxmlformats.org/officeDocument/2006/relationships/hyperlink" Target="https://www.pathstoliteracy.org/just-fun-braille-designs/" TargetMode="External"/><Relationship Id="rId57" Type="http://schemas.openxmlformats.org/officeDocument/2006/relationships/fontTable" Target="fontTable.xml"/><Relationship Id="rId10" Type="http://schemas.openxmlformats.org/officeDocument/2006/relationships/hyperlink" Target="https://creativecommons.org/licenses/by-nc-nd/4.0/" TargetMode="External"/><Relationship Id="rId31" Type="http://schemas.openxmlformats.org/officeDocument/2006/relationships/hyperlink" Target="https://www.youtube.com/watch?v=8DQeFmWUyd8" TargetMode="External"/><Relationship Id="rId44" Type="http://schemas.openxmlformats.org/officeDocument/2006/relationships/hyperlink" Target="https://www.hundertwasser.com/malerei/355_blue_moon_sous_terre__293" TargetMode="External"/><Relationship Id="rId5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tatjana-christelbauer.com/en/worlding" TargetMode="External"/><Relationship Id="rId3" Type="http://schemas.openxmlformats.org/officeDocument/2006/relationships/hyperlink" Target="https://www.esa.int/Applications/Observing_the_Earth/Satellites_key_to_addressing_water_scarcity" TargetMode="External"/><Relationship Id="rId7" Type="http://schemas.openxmlformats.org/officeDocument/2006/relationships/hyperlink" Target="https://austria-in-space.at/en/space-law/nationalspacelaw.php" TargetMode="External"/><Relationship Id="rId2" Type="http://schemas.openxmlformats.org/officeDocument/2006/relationships/hyperlink" Target="https://www.un.org/en/climatechange/science/climate-issues/water" TargetMode="External"/><Relationship Id="rId1" Type="http://schemas.openxmlformats.org/officeDocument/2006/relationships/hyperlink" Target="https://www.esa.int/Applications/Observing_the_Earth/10_ways_Earth_is_interconnected" TargetMode="External"/><Relationship Id="rId6" Type="http://schemas.openxmlformats.org/officeDocument/2006/relationships/hyperlink" Target="https://edition.cnn.com/2022/10/14/sport/felix-baumgartner-red-bull-sky-dive-spt-intl/index.html" TargetMode="External"/><Relationship Id="rId5" Type="http://schemas.openxmlformats.org/officeDocument/2006/relationships/hyperlink" Target="https://www.unoosa.org/oosa/en/ourwork/spacelaw/treaties/introouterspacetreaty.html" TargetMode="External"/><Relationship Id="rId4" Type="http://schemas.openxmlformats.org/officeDocument/2006/relationships/hyperlink" Target="https://www.spacefoundation.org/space_brief/international-space-law/" TargetMode="External"/><Relationship Id="rId9" Type="http://schemas.openxmlformats.org/officeDocument/2006/relationships/hyperlink" Target="https://www.tatjana-christelbauer.com/en/letsrain/environmentaleducation/dancea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3719</Words>
  <Characters>23436</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4</cp:revision>
  <dcterms:created xsi:type="dcterms:W3CDTF">2024-07-02T23:42:00Z</dcterms:created>
  <dcterms:modified xsi:type="dcterms:W3CDTF">2024-07-04T00:58:00Z</dcterms:modified>
</cp:coreProperties>
</file>