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FC1A" w14:textId="77777777" w:rsidR="00FD6BF3" w:rsidRPr="00280DB1" w:rsidRDefault="00FD6BF3" w:rsidP="00FD6BF3">
      <w:pPr>
        <w:pStyle w:val="Tytu"/>
      </w:pPr>
      <w:r w:rsidRPr="00280DB1">
        <w:t>Didactic material type 2</w:t>
      </w:r>
    </w:p>
    <w:p w14:paraId="50282B97" w14:textId="77777777" w:rsidR="00FD6BF3" w:rsidRDefault="00FD6BF3" w:rsidP="00FD6BF3">
      <w:pPr>
        <w:pStyle w:val="Nagwek2"/>
      </w:pPr>
      <w:r w:rsidRPr="00254D0F">
        <w:t>Language course</w:t>
      </w:r>
    </w:p>
    <w:p w14:paraId="301D17E6" w14:textId="77777777" w:rsidR="00FD6BF3" w:rsidRPr="00FD6BF3" w:rsidRDefault="00FD6BF3" w:rsidP="00FD6BF3">
      <w:pPr>
        <w:rPr>
          <w:bCs/>
        </w:rPr>
      </w:pPr>
      <w:r w:rsidRPr="00FD6BF3">
        <w:rPr>
          <w:b/>
        </w:rPr>
        <w:t>Linguistically diversified class</w:t>
      </w:r>
      <w:r>
        <w:rPr>
          <w:b/>
        </w:rPr>
        <w:t>:</w:t>
      </w:r>
      <w:r w:rsidRPr="00FD6BF3">
        <w:rPr>
          <w:b/>
        </w:rPr>
        <w:t xml:space="preserve"> </w:t>
      </w:r>
      <w:r w:rsidRPr="00FD6BF3">
        <w:rPr>
          <w:bCs/>
        </w:rPr>
        <w:t>English for Science (ESP) (B1/B2)</w:t>
      </w:r>
    </w:p>
    <w:p w14:paraId="672A9670" w14:textId="77777777" w:rsidR="00FD6BF3" w:rsidRPr="00FD6BF3" w:rsidRDefault="00FD6BF3" w:rsidP="00FD6BF3">
      <w:pPr>
        <w:rPr>
          <w:bCs/>
        </w:rPr>
      </w:pPr>
      <w:r w:rsidRPr="00FD6BF3">
        <w:rPr>
          <w:b/>
          <w:lang w:val="en-US"/>
        </w:rPr>
        <w:t xml:space="preserve">Plurilingual pedagogical scenario and title/s of the activity/activities connected with the title of the course taught: </w:t>
      </w:r>
      <w:r w:rsidRPr="00FD6BF3">
        <w:rPr>
          <w:bCs/>
          <w:lang w:val="en-US"/>
        </w:rPr>
        <w:t xml:space="preserve">teachers will lead students in spoken production activities (icebreaker, brainstorming, oral presentations, and small group discussion) which will approach bioethical dilemmas in different linguistic and cultural contexts; teaches are to encourage students to present arguments in several languages and build a multilingual glossary on the topic. </w:t>
      </w:r>
      <w:r w:rsidRPr="00FD6BF3">
        <w:rPr>
          <w:bCs/>
        </w:rPr>
        <w:t xml:space="preserve"> </w:t>
      </w:r>
    </w:p>
    <w:p w14:paraId="67DA3641" w14:textId="77777777" w:rsidR="00FD6BF3" w:rsidRDefault="00FD6BF3" w:rsidP="00FD6BF3">
      <w:pPr>
        <w:rPr>
          <w:bCs/>
        </w:rPr>
      </w:pPr>
      <w:r w:rsidRPr="00FD6BF3">
        <w:rPr>
          <w:b/>
        </w:rPr>
        <w:t xml:space="preserve">Plurilingual strategies used: </w:t>
      </w:r>
      <w:r w:rsidRPr="00FD6BF3">
        <w:rPr>
          <w:bCs/>
        </w:rPr>
        <w:t>integrated</w:t>
      </w:r>
      <w:r w:rsidRPr="00FD6BF3">
        <w:rPr>
          <w:b/>
        </w:rPr>
        <w:t xml:space="preserve"> </w:t>
      </w:r>
      <w:r w:rsidRPr="00FD6BF3">
        <w:rPr>
          <w:bCs/>
        </w:rPr>
        <w:t>approach</w:t>
      </w:r>
    </w:p>
    <w:p w14:paraId="39604736" w14:textId="77777777" w:rsidR="00FD6BF3" w:rsidRPr="00FD6BF3" w:rsidRDefault="00FD6BF3" w:rsidP="00FD6BF3">
      <w:pPr>
        <w:rPr>
          <w:bCs/>
        </w:rPr>
      </w:pPr>
    </w:p>
    <w:p w14:paraId="3D98B62A" w14:textId="77777777" w:rsidR="00FD6BF3" w:rsidRPr="00FD6BF3" w:rsidRDefault="00FD6BF3" w:rsidP="00FD6BF3">
      <w:pPr>
        <w:pStyle w:val="Nagwek1"/>
        <w:rPr>
          <w:rFonts w:cstheme="majorHAnsi"/>
          <w:sz w:val="21"/>
          <w:szCs w:val="21"/>
        </w:rPr>
      </w:pPr>
      <w:r>
        <w:rPr>
          <w:lang w:val="en-US"/>
        </w:rPr>
        <w:t>Bioethics Across Languages and Cultures</w:t>
      </w:r>
    </w:p>
    <w:p w14:paraId="2691310A" w14:textId="77A8DD06" w:rsidR="00FD6BF3" w:rsidRPr="00FD6BF3" w:rsidRDefault="00FD6BF3" w:rsidP="00C80FBA">
      <w:pPr>
        <w:ind w:right="-285"/>
        <w:rPr>
          <w:lang w:val="pt-PT"/>
        </w:rPr>
      </w:pPr>
      <w:r w:rsidRPr="00FD6BF3">
        <w:rPr>
          <w:lang w:val="pt-PT"/>
        </w:rPr>
        <w:t xml:space="preserve">Authors: </w:t>
      </w:r>
      <w:r w:rsidRPr="00FD6BF3">
        <w:rPr>
          <w:bCs/>
          <w:lang w:val="pt-PT"/>
        </w:rPr>
        <w:t>Manuel Célio Conceição, Pedro Quintino de Sousa and Neuza Costa</w:t>
      </w:r>
      <w:r w:rsidR="00C80FBA">
        <w:rPr>
          <w:bCs/>
          <w:lang w:val="pt-PT"/>
        </w:rPr>
        <w:t xml:space="preserve">, </w:t>
      </w:r>
      <w:r w:rsidR="00C80FBA">
        <w:rPr>
          <w:bCs/>
          <w:lang w:val="pt-PT"/>
        </w:rPr>
        <w:t>University of Algarve</w:t>
      </w:r>
    </w:p>
    <w:p w14:paraId="2B1326EC" w14:textId="77777777" w:rsidR="00FD6BF3" w:rsidRPr="00FD6BF3" w:rsidRDefault="00FD6BF3" w:rsidP="00FD6BF3"/>
    <w:p w14:paraId="18C900DB" w14:textId="77777777" w:rsidR="00FD6BF3" w:rsidRPr="00FD6BF3" w:rsidRDefault="00FD6BF3" w:rsidP="00FD6BF3">
      <w:pPr>
        <w:pStyle w:val="Nagwek2"/>
      </w:pPr>
      <w:r w:rsidRPr="00FD6BF3">
        <w:t xml:space="preserve">Planned How? module learning outcomes according to the descriptive scale: </w:t>
      </w:r>
    </w:p>
    <w:p w14:paraId="72329238" w14:textId="77777777" w:rsidR="00FD6BF3" w:rsidRDefault="00FD6BF3" w:rsidP="00FD6BF3">
      <w:pPr>
        <w:pStyle w:val="Akapitzlist"/>
        <w:spacing w:after="160" w:line="259" w:lineRule="auto"/>
        <w:ind w:left="0"/>
        <w:jc w:val="both"/>
        <w:rPr>
          <w:bCs/>
          <w:lang w:val="en-US"/>
        </w:rPr>
      </w:pPr>
      <w:r w:rsidRPr="00FD6BF3">
        <w:rPr>
          <w:bCs/>
          <w:lang w:val="en-US"/>
        </w:rPr>
        <w:t>Teachers are to achieve the following outcomes according to the descriptive scale:</w:t>
      </w:r>
    </w:p>
    <w:p w14:paraId="1920652F" w14:textId="77777777" w:rsidR="00FD6BF3" w:rsidRPr="00FD6BF3" w:rsidRDefault="00FD6BF3" w:rsidP="00FD6BF3">
      <w:pPr>
        <w:pStyle w:val="Akapitzlist"/>
        <w:spacing w:after="160" w:line="259" w:lineRule="auto"/>
        <w:ind w:left="0"/>
        <w:jc w:val="both"/>
        <w:rPr>
          <w:bCs/>
          <w:lang w:val="en-US"/>
        </w:rPr>
      </w:pPr>
    </w:p>
    <w:p w14:paraId="0AD672DA" w14:textId="77777777" w:rsidR="00FD6BF3" w:rsidRPr="00FD6BF3" w:rsidRDefault="00FD6BF3" w:rsidP="00FD6BF3">
      <w:pPr>
        <w:pStyle w:val="Akapitzlist"/>
        <w:numPr>
          <w:ilvl w:val="0"/>
          <w:numId w:val="34"/>
        </w:numPr>
        <w:spacing w:after="160"/>
        <w:jc w:val="both"/>
        <w:rPr>
          <w:bCs/>
          <w:lang w:val="en-US"/>
        </w:rPr>
      </w:pPr>
      <w:r w:rsidRPr="00FD6BF3">
        <w:rPr>
          <w:bCs/>
          <w:lang w:val="en-US"/>
        </w:rPr>
        <w:t>I am able to exemplify plurilingual, pluricultural approaches in language teaching and learning;</w:t>
      </w:r>
    </w:p>
    <w:p w14:paraId="6000C034" w14:textId="77777777" w:rsidR="00FD6BF3" w:rsidRPr="00FD6BF3" w:rsidRDefault="00FD6BF3" w:rsidP="00FD6BF3">
      <w:pPr>
        <w:pStyle w:val="Akapitzlist"/>
        <w:numPr>
          <w:ilvl w:val="0"/>
          <w:numId w:val="34"/>
        </w:numPr>
        <w:spacing w:after="160"/>
        <w:jc w:val="both"/>
        <w:rPr>
          <w:bCs/>
          <w:lang w:val="en-US"/>
        </w:rPr>
      </w:pPr>
      <w:r w:rsidRPr="00FD6BF3">
        <w:rPr>
          <w:bCs/>
          <w:lang w:val="en-US"/>
        </w:rPr>
        <w:t>I am able to explore and develop my students’ plurilingual and pluricultural repertoires and draw on them in different contexts through developing cross-linguistic, plurilingual and pluricultural awareness-raising tasks;</w:t>
      </w:r>
    </w:p>
    <w:p w14:paraId="17DA6EC6" w14:textId="77777777" w:rsidR="00FD6BF3" w:rsidRPr="00FD6BF3" w:rsidRDefault="00FD6BF3" w:rsidP="00FD6BF3">
      <w:pPr>
        <w:pStyle w:val="Akapitzlist"/>
        <w:numPr>
          <w:ilvl w:val="0"/>
          <w:numId w:val="34"/>
        </w:numPr>
        <w:spacing w:after="160"/>
        <w:jc w:val="both"/>
        <w:rPr>
          <w:bCs/>
          <w:lang w:val="en-US"/>
        </w:rPr>
      </w:pPr>
      <w:r w:rsidRPr="00FD6BF3">
        <w:rPr>
          <w:bCs/>
          <w:lang w:val="en-US"/>
        </w:rPr>
        <w:t>I am able to widen students’ linguistic and cultural repertoire in less diversified contexts;</w:t>
      </w:r>
    </w:p>
    <w:p w14:paraId="31D85A47" w14:textId="77777777" w:rsidR="00FD6BF3" w:rsidRPr="00FD6BF3" w:rsidRDefault="00FD6BF3" w:rsidP="00FD6BF3">
      <w:pPr>
        <w:pStyle w:val="Akapitzlist"/>
        <w:numPr>
          <w:ilvl w:val="0"/>
          <w:numId w:val="34"/>
        </w:numPr>
        <w:spacing w:after="160"/>
        <w:jc w:val="both"/>
        <w:rPr>
          <w:b/>
          <w:lang w:val="en-US"/>
        </w:rPr>
      </w:pPr>
      <w:r w:rsidRPr="00FD6BF3">
        <w:rPr>
          <w:bCs/>
          <w:lang w:val="en-US"/>
        </w:rPr>
        <w:t xml:space="preserve">I am able to design a course based on plurilingual and pluricultural approaches. </w:t>
      </w:r>
    </w:p>
    <w:p w14:paraId="540C200C" w14:textId="77777777" w:rsidR="00FD6BF3" w:rsidRPr="00FD6BF3" w:rsidRDefault="00FD6BF3" w:rsidP="00FD6BF3">
      <w:pPr>
        <w:pStyle w:val="Akapitzlist"/>
        <w:spacing w:after="160"/>
        <w:jc w:val="both"/>
        <w:rPr>
          <w:b/>
          <w:lang w:val="en-US"/>
        </w:rPr>
      </w:pPr>
    </w:p>
    <w:p w14:paraId="7036466C" w14:textId="77777777" w:rsidR="00FD6BF3" w:rsidRPr="00FD6BF3" w:rsidRDefault="00FD6BF3" w:rsidP="00FD6BF3">
      <w:pPr>
        <w:pStyle w:val="Nagwek2"/>
      </w:pPr>
      <w:r w:rsidRPr="00FD6BF3">
        <w:t>Skills and competences of the teacher:</w:t>
      </w:r>
      <w:r w:rsidRPr="00FD6BF3">
        <w:tab/>
      </w:r>
    </w:p>
    <w:p w14:paraId="6D3883CF" w14:textId="77777777" w:rsidR="00FD6BF3" w:rsidRPr="00FD6BF3" w:rsidRDefault="00FD6BF3" w:rsidP="00FD6BF3">
      <w:pPr>
        <w:pStyle w:val="Akapitzlist"/>
        <w:numPr>
          <w:ilvl w:val="0"/>
          <w:numId w:val="35"/>
        </w:numPr>
        <w:rPr>
          <w:rFonts w:cstheme="minorHAnsi"/>
        </w:rPr>
      </w:pPr>
      <w:r w:rsidRPr="00FD6BF3">
        <w:rPr>
          <w:rFonts w:cstheme="minorHAnsi"/>
        </w:rPr>
        <w:t>preliminary research on the topic in several languages;</w:t>
      </w:r>
      <w:bookmarkStart w:id="0" w:name="_GoBack"/>
      <w:bookmarkEnd w:id="0"/>
    </w:p>
    <w:p w14:paraId="2C258FAA" w14:textId="77777777" w:rsidR="00FD6BF3" w:rsidRPr="00FD6BF3" w:rsidRDefault="00FD6BF3" w:rsidP="00FD6BF3">
      <w:pPr>
        <w:pStyle w:val="Akapitzlist"/>
        <w:numPr>
          <w:ilvl w:val="0"/>
          <w:numId w:val="35"/>
        </w:numPr>
        <w:rPr>
          <w:rFonts w:cstheme="minorHAnsi"/>
        </w:rPr>
      </w:pPr>
      <w:r w:rsidRPr="00FD6BF3">
        <w:rPr>
          <w:rFonts w:cstheme="minorHAnsi"/>
        </w:rPr>
        <w:t>research on different cultural approaches to bioethical issues;</w:t>
      </w:r>
    </w:p>
    <w:p w14:paraId="38054327" w14:textId="77777777" w:rsidR="00FD6BF3" w:rsidRPr="00FD6BF3" w:rsidRDefault="00FD6BF3" w:rsidP="00FD6BF3">
      <w:pPr>
        <w:pStyle w:val="Akapitzlist"/>
        <w:numPr>
          <w:ilvl w:val="0"/>
          <w:numId w:val="35"/>
        </w:numPr>
        <w:rPr>
          <w:rFonts w:cstheme="minorHAnsi"/>
        </w:rPr>
      </w:pPr>
      <w:r w:rsidRPr="00FD6BF3">
        <w:rPr>
          <w:rFonts w:cstheme="minorHAnsi"/>
        </w:rPr>
        <w:t>management of oral participation in class;</w:t>
      </w:r>
    </w:p>
    <w:p w14:paraId="3CEDF334" w14:textId="77777777" w:rsidR="00FD6BF3" w:rsidRPr="00FD6BF3" w:rsidRDefault="00FD6BF3" w:rsidP="00FD6BF3">
      <w:pPr>
        <w:pStyle w:val="Akapitzlist"/>
        <w:numPr>
          <w:ilvl w:val="0"/>
          <w:numId w:val="35"/>
        </w:numPr>
        <w:jc w:val="both"/>
        <w:rPr>
          <w:rFonts w:cstheme="minorHAnsi"/>
          <w:bCs/>
          <w:lang w:val="en-US"/>
        </w:rPr>
      </w:pPr>
      <w:r w:rsidRPr="00FD6BF3">
        <w:rPr>
          <w:rFonts w:cstheme="minorHAnsi"/>
          <w:bCs/>
        </w:rPr>
        <w:t>promoting</w:t>
      </w:r>
      <w:r w:rsidRPr="00FD6BF3">
        <w:rPr>
          <w:rFonts w:cstheme="minorHAnsi"/>
          <w:bCs/>
          <w:lang w:val="en-US"/>
        </w:rPr>
        <w:t xml:space="preserve"> plurilingual classroom dynamics and sensitizing students to pluricultural contexts and multidimensionality of concepts and knowledge;</w:t>
      </w:r>
    </w:p>
    <w:p w14:paraId="0F97E909" w14:textId="77777777" w:rsidR="00FD6BF3" w:rsidRPr="00FD6BF3" w:rsidRDefault="00FD6BF3" w:rsidP="00FD6BF3">
      <w:pPr>
        <w:pStyle w:val="Akapitzlist"/>
        <w:numPr>
          <w:ilvl w:val="0"/>
          <w:numId w:val="35"/>
        </w:numPr>
        <w:rPr>
          <w:rFonts w:cstheme="minorHAnsi"/>
        </w:rPr>
      </w:pPr>
      <w:r w:rsidRPr="00FD6BF3">
        <w:rPr>
          <w:rFonts w:cstheme="minorHAnsi"/>
        </w:rPr>
        <w:t>enhancing students' knowledge and competences in a cooperative way;</w:t>
      </w:r>
    </w:p>
    <w:p w14:paraId="51D3BB43" w14:textId="77777777" w:rsidR="00FD6BF3" w:rsidRPr="00FD6BF3" w:rsidRDefault="00FD6BF3" w:rsidP="00FD6BF3">
      <w:pPr>
        <w:jc w:val="both"/>
        <w:rPr>
          <w:rFonts w:cstheme="minorHAnsi"/>
          <w:b/>
        </w:rPr>
      </w:pPr>
    </w:p>
    <w:p w14:paraId="42C3CDA2" w14:textId="77777777" w:rsidR="00FD6BF3" w:rsidRPr="00FD6BF3" w:rsidRDefault="00FD6BF3" w:rsidP="00FD6BF3">
      <w:pPr>
        <w:pStyle w:val="Nagwek2"/>
      </w:pPr>
      <w:r w:rsidRPr="00FD6BF3">
        <w:t>A specimen of activity:</w:t>
      </w:r>
    </w:p>
    <w:p w14:paraId="6CB4A6F3" w14:textId="77777777" w:rsidR="00FD6BF3" w:rsidRPr="00FD6BF3" w:rsidRDefault="00FD6BF3" w:rsidP="00FD6BF3">
      <w:pPr>
        <w:jc w:val="both"/>
        <w:rPr>
          <w:rFonts w:cstheme="minorHAnsi"/>
          <w:bCs/>
        </w:rPr>
      </w:pPr>
      <w:r w:rsidRPr="00FD6BF3">
        <w:rPr>
          <w:rFonts w:cstheme="minorHAnsi"/>
          <w:bCs/>
        </w:rPr>
        <w:t xml:space="preserve">Teachers are to present case studies illustrating bioethical dilemmas from different cultural perspectives; encourage students to discuss the cultural influences on ethical decision-making; and facilitate a group discussion on how cultural values shaped attitudes towards issues like genetic engineering, euthanasia, and medical research. </w:t>
      </w:r>
    </w:p>
    <w:p w14:paraId="6975B614" w14:textId="77777777" w:rsidR="00FD6BF3" w:rsidRPr="00FD6BF3" w:rsidRDefault="00FD6BF3" w:rsidP="00FD6BF3">
      <w:pPr>
        <w:jc w:val="both"/>
        <w:rPr>
          <w:rFonts w:cstheme="minorHAnsi"/>
          <w:bCs/>
        </w:rPr>
      </w:pPr>
      <w:r w:rsidRPr="00FD6BF3">
        <w:rPr>
          <w:rFonts w:cstheme="minorHAnsi"/>
          <w:bCs/>
        </w:rPr>
        <w:t xml:space="preserve">The activity aims to stress how different languages and cultures manifest distinct approaches to bioethics. </w:t>
      </w:r>
    </w:p>
    <w:p w14:paraId="63D71C91" w14:textId="77777777" w:rsidR="00FD6BF3" w:rsidRPr="00FD6BF3" w:rsidRDefault="00FD6BF3" w:rsidP="00FD6BF3">
      <w:pPr>
        <w:pStyle w:val="Nagwek2"/>
      </w:pPr>
      <w:r w:rsidRPr="00FD6BF3">
        <w:t xml:space="preserve">Objectives: </w:t>
      </w:r>
    </w:p>
    <w:p w14:paraId="4E6FD7D1" w14:textId="77777777" w:rsidR="00FD6BF3" w:rsidRPr="00FD6BF3" w:rsidRDefault="00FD6BF3" w:rsidP="00FD6BF3">
      <w:pPr>
        <w:pStyle w:val="Akapitzlist"/>
        <w:numPr>
          <w:ilvl w:val="0"/>
          <w:numId w:val="36"/>
        </w:numPr>
        <w:rPr>
          <w:rFonts w:cstheme="minorHAnsi"/>
        </w:rPr>
      </w:pPr>
      <w:r w:rsidRPr="00FD6BF3">
        <w:rPr>
          <w:rFonts w:cstheme="minorHAnsi"/>
        </w:rPr>
        <w:t>to promote multilingual teaching through an integrated approach (language and content), fostering the ability to present subject content in several languages;</w:t>
      </w:r>
    </w:p>
    <w:p w14:paraId="33B75168" w14:textId="77777777" w:rsidR="00FD6BF3" w:rsidRPr="00FD6BF3" w:rsidRDefault="00FD6BF3" w:rsidP="00FD6BF3">
      <w:pPr>
        <w:pStyle w:val="Akapitzlist"/>
        <w:numPr>
          <w:ilvl w:val="0"/>
          <w:numId w:val="36"/>
        </w:numPr>
        <w:rPr>
          <w:rFonts w:cstheme="minorHAnsi"/>
        </w:rPr>
      </w:pPr>
      <w:r w:rsidRPr="00FD6BF3">
        <w:rPr>
          <w:rFonts w:cstheme="minorHAnsi"/>
        </w:rPr>
        <w:t>to develop oral production skills in languages for specific purposes;</w:t>
      </w:r>
    </w:p>
    <w:p w14:paraId="1ABACC83" w14:textId="77777777" w:rsidR="00FD6BF3" w:rsidRDefault="00FD6BF3" w:rsidP="00FD6BF3">
      <w:pPr>
        <w:pStyle w:val="Akapitzlist"/>
        <w:numPr>
          <w:ilvl w:val="0"/>
          <w:numId w:val="36"/>
        </w:numPr>
        <w:rPr>
          <w:rFonts w:cstheme="minorHAnsi"/>
        </w:rPr>
      </w:pPr>
      <w:r w:rsidRPr="00FD6BF3">
        <w:rPr>
          <w:rFonts w:cstheme="minorHAnsi"/>
        </w:rPr>
        <w:t>to develop multilingual speaking competence using contrastive competences.</w:t>
      </w:r>
    </w:p>
    <w:p w14:paraId="0B448D3E" w14:textId="77777777" w:rsidR="00FD6BF3" w:rsidRPr="00FD6BF3" w:rsidRDefault="00FD6BF3" w:rsidP="00FD6BF3">
      <w:pPr>
        <w:pStyle w:val="Akapitzlist"/>
        <w:rPr>
          <w:rFonts w:cstheme="minorHAnsi"/>
        </w:rPr>
      </w:pPr>
    </w:p>
    <w:p w14:paraId="5FEB3A38" w14:textId="77777777" w:rsidR="00FD6BF3" w:rsidRPr="00FD6BF3" w:rsidRDefault="00FD6BF3" w:rsidP="00FD6BF3">
      <w:pPr>
        <w:rPr>
          <w:rFonts w:cstheme="minorHAnsi"/>
          <w:b/>
        </w:rPr>
      </w:pPr>
      <w:r w:rsidRPr="00FD6BF3">
        <w:rPr>
          <w:rStyle w:val="Nagwek2Znak"/>
        </w:rPr>
        <w:t>Notes for language teacher to tasks from Didactic materials type</w:t>
      </w:r>
      <w:r w:rsidRPr="00FD6BF3">
        <w:rPr>
          <w:rFonts w:cstheme="minorHAnsi"/>
          <w:b/>
        </w:rPr>
        <w:t xml:space="preserve"> 2</w:t>
      </w:r>
      <w:r>
        <w:rPr>
          <w:rFonts w:cstheme="minorHAnsi"/>
          <w:b/>
        </w:rPr>
        <w:t>:</w:t>
      </w:r>
    </w:p>
    <w:p w14:paraId="5E25671C" w14:textId="77777777" w:rsidR="00FD6BF3" w:rsidRPr="00FD6BF3" w:rsidRDefault="00FD6BF3" w:rsidP="00FD6BF3">
      <w:pPr>
        <w:jc w:val="both"/>
        <w:rPr>
          <w:rFonts w:cstheme="minorHAnsi"/>
          <w:bCs/>
          <w:lang w:val="en-US"/>
        </w:rPr>
      </w:pPr>
      <w:r w:rsidRPr="00FD6BF3">
        <w:rPr>
          <w:rFonts w:cstheme="minorHAnsi"/>
          <w:bCs/>
          <w:lang w:val="en-US"/>
        </w:rPr>
        <w:t>Students will be encouraged to present concepts in their own language(s) and a multilingual glossary on the topic will then be conceived</w:t>
      </w:r>
    </w:p>
    <w:p w14:paraId="5BF1852C" w14:textId="77777777" w:rsidR="00FD6BF3" w:rsidRPr="00FD6BF3" w:rsidRDefault="00FD6BF3" w:rsidP="00FD6BF3">
      <w:pPr>
        <w:pStyle w:val="Nagwek2"/>
      </w:pPr>
      <w:r w:rsidRPr="00FD6BF3">
        <w:t>Stages of work in the classroom:</w:t>
      </w:r>
    </w:p>
    <w:p w14:paraId="5B8EC751" w14:textId="77777777" w:rsidR="00FD6BF3" w:rsidRPr="00FD6BF3" w:rsidRDefault="00FD6BF3" w:rsidP="00FD6BF3">
      <w:pPr>
        <w:pStyle w:val="Akapitzlist"/>
        <w:numPr>
          <w:ilvl w:val="0"/>
          <w:numId w:val="37"/>
        </w:numPr>
        <w:rPr>
          <w:rFonts w:cstheme="minorHAnsi"/>
        </w:rPr>
      </w:pPr>
      <w:r w:rsidRPr="00FD6BF3">
        <w:rPr>
          <w:rFonts w:cstheme="minorHAnsi"/>
        </w:rPr>
        <w:t>Introduction to the topic;</w:t>
      </w:r>
    </w:p>
    <w:p w14:paraId="0F816291" w14:textId="77777777" w:rsidR="00FD6BF3" w:rsidRPr="00FD6BF3" w:rsidRDefault="00FD6BF3" w:rsidP="00FD6BF3">
      <w:pPr>
        <w:pStyle w:val="Akapitzlist"/>
        <w:numPr>
          <w:ilvl w:val="0"/>
          <w:numId w:val="37"/>
        </w:numPr>
        <w:rPr>
          <w:rFonts w:cstheme="minorHAnsi"/>
        </w:rPr>
      </w:pPr>
      <w:r w:rsidRPr="00FD6BF3">
        <w:rPr>
          <w:rFonts w:cstheme="minorHAnsi"/>
        </w:rPr>
        <w:t>Discuss the importance of bioethics in society and its impact on individuals and cultures;</w:t>
      </w:r>
    </w:p>
    <w:p w14:paraId="71AF1CFB" w14:textId="77777777" w:rsidR="00FD6BF3" w:rsidRPr="00FD6BF3" w:rsidRDefault="00FD6BF3" w:rsidP="00FD6BF3">
      <w:pPr>
        <w:pStyle w:val="Akapitzlist"/>
        <w:numPr>
          <w:ilvl w:val="0"/>
          <w:numId w:val="37"/>
        </w:numPr>
        <w:rPr>
          <w:rFonts w:cstheme="minorHAnsi"/>
        </w:rPr>
      </w:pPr>
      <w:r w:rsidRPr="00FD6BF3">
        <w:rPr>
          <w:rFonts w:cstheme="minorHAnsi"/>
        </w:rPr>
        <w:t>Introduce key terms and concepts related to bioethics, such as autonomy, beneficence, non-maleficence, and justice;</w:t>
      </w:r>
    </w:p>
    <w:p w14:paraId="65F7ADE3" w14:textId="77777777" w:rsidR="00FD6BF3" w:rsidRPr="00FD6BF3" w:rsidRDefault="00FD6BF3" w:rsidP="00FD6BF3">
      <w:pPr>
        <w:pStyle w:val="Akapitzlist"/>
        <w:numPr>
          <w:ilvl w:val="0"/>
          <w:numId w:val="37"/>
        </w:numPr>
        <w:rPr>
          <w:rFonts w:cstheme="minorHAnsi"/>
        </w:rPr>
      </w:pPr>
      <w:r w:rsidRPr="00FD6BF3">
        <w:rPr>
          <w:rFonts w:cstheme="minorHAnsi"/>
        </w:rPr>
        <w:t>Distribute handouts with bioethics-related vocabulary;</w:t>
      </w:r>
    </w:p>
    <w:p w14:paraId="69D6BC19" w14:textId="77777777" w:rsidR="00FD6BF3" w:rsidRPr="00FD6BF3" w:rsidRDefault="00FD6BF3" w:rsidP="00FD6BF3">
      <w:pPr>
        <w:pStyle w:val="Akapitzlist"/>
        <w:numPr>
          <w:ilvl w:val="0"/>
          <w:numId w:val="37"/>
        </w:numPr>
        <w:rPr>
          <w:rFonts w:cstheme="minorHAnsi"/>
        </w:rPr>
      </w:pPr>
      <w:r w:rsidRPr="00FD6BF3">
        <w:rPr>
          <w:rFonts w:cstheme="minorHAnsi"/>
        </w:rPr>
        <w:t xml:space="preserve">Engage students in interactive activities like word matching, crossword puzzles, or vocabulary games. </w:t>
      </w:r>
    </w:p>
    <w:p w14:paraId="6DFAF4BA" w14:textId="77777777" w:rsidR="00FD6BF3" w:rsidRPr="00FD6BF3" w:rsidRDefault="00FD6BF3" w:rsidP="00FD6BF3">
      <w:pPr>
        <w:pStyle w:val="Akapitzlist"/>
        <w:numPr>
          <w:ilvl w:val="0"/>
          <w:numId w:val="37"/>
        </w:numPr>
        <w:rPr>
          <w:rFonts w:cstheme="minorHAnsi"/>
        </w:rPr>
      </w:pPr>
      <w:r w:rsidRPr="00FD6BF3">
        <w:rPr>
          <w:rFonts w:cstheme="minorHAnsi"/>
        </w:rPr>
        <w:t xml:space="preserve">Discuss the pronunciation and usage of key terms, ensuring understanding.  </w:t>
      </w:r>
    </w:p>
    <w:p w14:paraId="4F8B881E" w14:textId="77777777" w:rsidR="003870B2" w:rsidRDefault="003870B2" w:rsidP="00FD6BF3"/>
    <w:p w14:paraId="36F1CD2D" w14:textId="77777777" w:rsidR="00FD6BF3" w:rsidRDefault="00FD6BF3" w:rsidP="00FD6BF3">
      <w:pPr>
        <w:rPr>
          <w:rFonts w:cstheme="minorHAnsi"/>
          <w:b/>
        </w:rPr>
      </w:pPr>
      <w:r w:rsidRPr="00FD6BF3">
        <w:rPr>
          <w:rStyle w:val="Nagwek2Znak"/>
        </w:rPr>
        <w:t>Individual Assessment / Evaluation:</w:t>
      </w:r>
      <w:r w:rsidRPr="00FD6BF3">
        <w:rPr>
          <w:rFonts w:cstheme="minorHAnsi"/>
          <w:b/>
        </w:rPr>
        <w:t xml:space="preserve"> </w:t>
      </w:r>
    </w:p>
    <w:p w14:paraId="75590EDC" w14:textId="77777777" w:rsidR="00FD6BF3" w:rsidRPr="00FD6BF3" w:rsidRDefault="00FD6BF3" w:rsidP="00FD6BF3">
      <w:pPr>
        <w:rPr>
          <w:rFonts w:cstheme="minorHAnsi"/>
        </w:rPr>
      </w:pPr>
      <w:r>
        <w:rPr>
          <w:rFonts w:cstheme="minorHAnsi"/>
          <w:bCs/>
        </w:rPr>
        <w:t>E</w:t>
      </w:r>
      <w:r w:rsidRPr="00FD6BF3">
        <w:rPr>
          <w:rFonts w:cstheme="minorHAnsi"/>
          <w:bCs/>
        </w:rPr>
        <w:t xml:space="preserve">valuate students based on their participation in discussions, vocabulary usage, and the quality of their oral production. Assessment grid retrieved from Magicc Framework  </w:t>
      </w:r>
    </w:p>
    <w:p w14:paraId="749C141E" w14:textId="77777777" w:rsidR="00FD6BF3" w:rsidRPr="00FD6BF3" w:rsidRDefault="005570DA" w:rsidP="00FD6BF3">
      <w:pPr>
        <w:rPr>
          <w:rFonts w:cstheme="minorHAnsi"/>
          <w:color w:val="0563C1" w:themeColor="hyperlink"/>
          <w:u w:val="single"/>
        </w:rPr>
      </w:pPr>
      <w:hyperlink r:id="rId8" w:anchor=".spokenProduction" w:history="1">
        <w:r w:rsidR="00FD6BF3" w:rsidRPr="00FD6BF3">
          <w:rPr>
            <w:rStyle w:val="Hipercze"/>
            <w:rFonts w:cstheme="minorHAnsi"/>
          </w:rPr>
          <w:t>https://sepia2.unil.ch/magicc/#.spokenProduction</w:t>
        </w:r>
      </w:hyperlink>
    </w:p>
    <w:p w14:paraId="22BCA907" w14:textId="77777777" w:rsidR="00FD6BF3" w:rsidRPr="00FD6BF3" w:rsidRDefault="00FD6BF3" w:rsidP="00FD6BF3">
      <w:pPr>
        <w:pStyle w:val="Nagwek2"/>
        <w:rPr>
          <w:lang w:val="pl-PL"/>
        </w:rPr>
      </w:pPr>
      <w:r w:rsidRPr="00FD6BF3">
        <w:rPr>
          <w:lang w:val="pl-PL"/>
        </w:rPr>
        <w:t xml:space="preserve">Bibliography: </w:t>
      </w:r>
    </w:p>
    <w:p w14:paraId="3AAD3B33" w14:textId="77777777" w:rsidR="00FD6BF3" w:rsidRPr="00FD6BF3" w:rsidRDefault="00FD6BF3" w:rsidP="00FD6BF3">
      <w:pPr>
        <w:jc w:val="both"/>
        <w:rPr>
          <w:rFonts w:cs="Calibri"/>
          <w:bCs/>
          <w:lang w:val="en-US"/>
        </w:rPr>
      </w:pPr>
      <w:r w:rsidRPr="00FD6BF3">
        <w:rPr>
          <w:rFonts w:cs="Calibri"/>
          <w:bCs/>
          <w:lang w:val="en-US"/>
        </w:rPr>
        <w:t xml:space="preserve">Talbot, M. (2012). </w:t>
      </w:r>
      <w:r w:rsidRPr="00FD6BF3">
        <w:rPr>
          <w:rFonts w:cs="Calibri"/>
          <w:bCs/>
          <w:i/>
          <w:iCs/>
          <w:lang w:val="en-US"/>
        </w:rPr>
        <w:t>Bioethics: An Introduction</w:t>
      </w:r>
      <w:r w:rsidRPr="00FD6BF3">
        <w:rPr>
          <w:rFonts w:cs="Calibri"/>
          <w:bCs/>
          <w:lang w:val="en-US"/>
        </w:rPr>
        <w:t xml:space="preserve">. Cambridge University Press. </w:t>
      </w:r>
    </w:p>
    <w:p w14:paraId="22C4DC36" w14:textId="77777777" w:rsidR="00FD6BF3" w:rsidRPr="00FD6BF3" w:rsidRDefault="00FD6BF3" w:rsidP="00FD6BF3">
      <w:pPr>
        <w:jc w:val="both"/>
        <w:rPr>
          <w:rFonts w:cs="Calibri"/>
          <w:bCs/>
          <w:lang w:val="en-US"/>
        </w:rPr>
      </w:pPr>
      <w:r w:rsidRPr="00FD6BF3">
        <w:rPr>
          <w:rFonts w:cs="Calibri"/>
          <w:bCs/>
          <w:lang w:val="en-US"/>
        </w:rPr>
        <w:t xml:space="preserve">Vaughn, L. (2019). </w:t>
      </w:r>
      <w:r w:rsidRPr="00FD6BF3">
        <w:rPr>
          <w:rFonts w:cs="Calibri"/>
          <w:bCs/>
          <w:i/>
          <w:iCs/>
          <w:lang w:val="en-US"/>
        </w:rPr>
        <w:t>Bioethics: Principles, Issues, and Cases</w:t>
      </w:r>
      <w:r w:rsidRPr="00FD6BF3">
        <w:rPr>
          <w:rFonts w:cs="Calibri"/>
          <w:bCs/>
          <w:lang w:val="en-US"/>
        </w:rPr>
        <w:t xml:space="preserve">. Oxford University Press. </w:t>
      </w:r>
    </w:p>
    <w:sectPr w:rsidR="00FD6BF3" w:rsidRPr="00FD6BF3" w:rsidSect="00FD6BF3">
      <w:headerReference w:type="default" r:id="rId9"/>
      <w:footerReference w:type="default" r:id="rId10"/>
      <w:pgSz w:w="11906" w:h="16838" w:code="9"/>
      <w:pgMar w:top="1701" w:right="1134" w:bottom="1440" w:left="255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A348" w14:textId="77777777" w:rsidR="005570DA" w:rsidRDefault="005570DA" w:rsidP="00CD4B0E">
      <w:r>
        <w:separator/>
      </w:r>
    </w:p>
  </w:endnote>
  <w:endnote w:type="continuationSeparator" w:id="0">
    <w:p w14:paraId="46E3F5CC" w14:textId="77777777" w:rsidR="005570DA" w:rsidRDefault="005570DA" w:rsidP="00CD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082C" w14:textId="305E83EA" w:rsidR="00FD6BF3" w:rsidRDefault="00FD6BF3" w:rsidP="00FD6BF3">
    <w:pPr>
      <w:pStyle w:val="TitleinFooter"/>
    </w:pPr>
    <w:r w:rsidRPr="003F48E3">
      <w:t>DM2_</w:t>
    </w:r>
    <w:r w:rsidRPr="003F48E3">
      <w:rPr>
        <w:b/>
        <w:bCs/>
      </w:rPr>
      <w:t xml:space="preserve"> </w:t>
    </w:r>
    <w:r w:rsidRPr="003F48E3">
      <w:rPr>
        <w:bCs/>
      </w:rPr>
      <w:t>University of Algarve</w:t>
    </w:r>
    <w:r w:rsidRPr="003F48E3">
      <w:t xml:space="preserve"> </w:t>
    </w:r>
  </w:p>
  <w:p w14:paraId="2C0346DE" w14:textId="77777777" w:rsidR="00572F11" w:rsidRPr="00385786" w:rsidRDefault="00572F11" w:rsidP="00FD6BF3">
    <w:pPr>
      <w:pStyle w:val="TitleinFoo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33D636DF" wp14:editId="3C03C541">
          <wp:simplePos x="0" y="0"/>
          <wp:positionH relativeFrom="margin">
            <wp:posOffset>-1368425</wp:posOffset>
          </wp:positionH>
          <wp:positionV relativeFrom="bottomMargin">
            <wp:posOffset>-412750</wp:posOffset>
          </wp:positionV>
          <wp:extent cx="900000" cy="911866"/>
          <wp:effectExtent l="0" t="0" r="0" b="0"/>
          <wp:wrapSquare wrapText="bothSides"/>
          <wp:docPr id="19" name="Picture 1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526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7B329F3" wp14:editId="2F5D393A">
              <wp:simplePos x="0" y="0"/>
              <wp:positionH relativeFrom="column">
                <wp:posOffset>-1543685</wp:posOffset>
              </wp:positionH>
              <wp:positionV relativeFrom="paragraph">
                <wp:posOffset>165100</wp:posOffset>
              </wp:positionV>
              <wp:extent cx="123317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0DF8D" w14:textId="77777777" w:rsidR="00572F11" w:rsidRPr="00385526" w:rsidRDefault="00572F11" w:rsidP="00385526">
                          <w:pPr>
                            <w:pStyle w:val="Bezodstpw"/>
                            <w:spacing w:line="192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85526">
                            <w:rPr>
                              <w:sz w:val="14"/>
                              <w:szCs w:val="14"/>
                            </w:rPr>
                            <w:t>2021-1-LT01-KA220-HED</w:t>
                          </w:r>
                        </w:p>
                        <w:p w14:paraId="42ED14FD" w14:textId="77777777" w:rsidR="00572F11" w:rsidRPr="00385526" w:rsidRDefault="00572F11" w:rsidP="00385526">
                          <w:pPr>
                            <w:pStyle w:val="Bezodstpw"/>
                            <w:spacing w:line="192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85526">
                            <w:rPr>
                              <w:sz w:val="14"/>
                              <w:szCs w:val="14"/>
                            </w:rPr>
                            <w:t>000030285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B329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1.55pt;margin-top:13pt;width:97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" filled="f" stroked="f">
              <v:textbox style="mso-fit-shape-to-text:t">
                <w:txbxContent>
                  <w:p w14:paraId="79E0DF8D" w14:textId="77777777" w:rsidR="00572F11" w:rsidRPr="00385526" w:rsidRDefault="00572F11" w:rsidP="00385526">
                    <w:pPr>
                      <w:pStyle w:val="Bezodstpw"/>
                      <w:spacing w:line="192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385526">
                      <w:rPr>
                        <w:sz w:val="14"/>
                        <w:szCs w:val="14"/>
                      </w:rPr>
                      <w:t>2021-1-LT01-KA220-HED</w:t>
                    </w:r>
                  </w:p>
                  <w:p w14:paraId="42ED14FD" w14:textId="77777777" w:rsidR="00572F11" w:rsidRPr="00385526" w:rsidRDefault="00572F11" w:rsidP="00385526">
                    <w:pPr>
                      <w:pStyle w:val="Bezodstpw"/>
                      <w:spacing w:line="192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385526">
                      <w:rPr>
                        <w:sz w:val="14"/>
                        <w:szCs w:val="14"/>
                      </w:rPr>
                      <w:t>000030285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6B46">
      <w:rPr>
        <w:color w:val="002060"/>
      </w:rPr>
      <w:t xml:space="preserve">Page </w:t>
    </w:r>
    <w:r w:rsidRPr="008D1116">
      <w:fldChar w:fldCharType="begin"/>
    </w:r>
    <w:r w:rsidRPr="00385786">
      <w:instrText xml:space="preserve"> PAGE </w:instrText>
    </w:r>
    <w:r w:rsidRPr="008D1116">
      <w:fldChar w:fldCharType="separate"/>
    </w:r>
    <w:r w:rsidRPr="00385786">
      <w:t>1</w:t>
    </w:r>
    <w:r w:rsidRPr="008D1116">
      <w:fldChar w:fldCharType="end"/>
    </w:r>
    <w:r w:rsidRPr="00385786">
      <w:t xml:space="preserve"> </w:t>
    </w:r>
    <w:r w:rsidRPr="00606B46">
      <w:rPr>
        <w:color w:val="002060"/>
      </w:rPr>
      <w:t xml:space="preserve">of </w:t>
    </w:r>
    <w:r w:rsidRPr="00606B46">
      <w:rPr>
        <w:color w:val="002060"/>
      </w:rPr>
      <w:fldChar w:fldCharType="begin"/>
    </w:r>
    <w:r w:rsidRPr="00606B46">
      <w:rPr>
        <w:color w:val="002060"/>
      </w:rPr>
      <w:instrText xml:space="preserve"> NUMPAGES  </w:instrText>
    </w:r>
    <w:r w:rsidRPr="00606B46">
      <w:rPr>
        <w:color w:val="002060"/>
      </w:rPr>
      <w:fldChar w:fldCharType="separate"/>
    </w:r>
    <w:r w:rsidRPr="00606B46">
      <w:rPr>
        <w:color w:val="002060"/>
      </w:rPr>
      <w:t>1</w:t>
    </w:r>
    <w:r w:rsidRPr="00606B46">
      <w:rPr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0D6A" w14:textId="77777777" w:rsidR="005570DA" w:rsidRDefault="005570DA" w:rsidP="00CD4B0E">
      <w:r>
        <w:separator/>
      </w:r>
    </w:p>
  </w:footnote>
  <w:footnote w:type="continuationSeparator" w:id="0">
    <w:p w14:paraId="1BEEED4A" w14:textId="77777777" w:rsidR="005570DA" w:rsidRDefault="005570DA" w:rsidP="00CD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3F6E" w14:textId="77777777" w:rsidR="00572F11" w:rsidRDefault="00572F11" w:rsidP="0097058A">
    <w:pPr>
      <w:pStyle w:val="Nagwek"/>
      <w:ind w:right="-1276"/>
      <w:jc w:val="right"/>
    </w:pPr>
    <w:r w:rsidRPr="008D1116">
      <w:rPr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26C24AE3" wp14:editId="06BFAE1A">
          <wp:simplePos x="0" y="0"/>
          <wp:positionH relativeFrom="column">
            <wp:posOffset>-64770</wp:posOffset>
          </wp:positionH>
          <wp:positionV relativeFrom="paragraph">
            <wp:posOffset>-151130</wp:posOffset>
          </wp:positionV>
          <wp:extent cx="2159635" cy="492125"/>
          <wp:effectExtent l="0" t="0" r="0" b="3175"/>
          <wp:wrapNone/>
          <wp:docPr id="11" name="Picture 15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0E95DF8-382A-4E07-8338-C6EB9C703A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C0E95DF8-382A-4E07-8338-C6EB9C703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04" b="32846"/>
                  <a:stretch/>
                </pic:blipFill>
                <pic:spPr>
                  <a:xfrm>
                    <a:off x="0" y="0"/>
                    <a:ext cx="215963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116">
      <w:rPr>
        <w:noProof/>
        <w:sz w:val="20"/>
        <w:szCs w:val="20"/>
      </w:rPr>
      <w:drawing>
        <wp:anchor distT="0" distB="0" distL="114300" distR="114300" simplePos="0" relativeHeight="251675648" behindDoc="0" locked="0" layoutInCell="1" allowOverlap="1" wp14:anchorId="0286C170" wp14:editId="06B79CB0">
          <wp:simplePos x="0" y="0"/>
          <wp:positionH relativeFrom="page">
            <wp:posOffset>212090</wp:posOffset>
          </wp:positionH>
          <wp:positionV relativeFrom="paragraph">
            <wp:posOffset>-234315</wp:posOffset>
          </wp:positionV>
          <wp:extent cx="864000" cy="930463"/>
          <wp:effectExtent l="0" t="0" r="0" b="0"/>
          <wp:wrapNone/>
          <wp:docPr id="12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85E4114-3BE0-41A0-AF69-DFC62CBD2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F85E4114-3BE0-41A0-AF69-DFC62CBD2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30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id w:val="-298763934"/>
        <w:docPartObj>
          <w:docPartGallery w:val="Page Numbers (Top of Page)"/>
          <w:docPartUnique/>
        </w:docPartObj>
      </w:sdtPr>
      <w:sdtEndPr>
        <w:rPr>
          <w:sz w:val="21"/>
          <w:szCs w:val="21"/>
        </w:rPr>
      </w:sdtEndPr>
      <w:sdtContent>
        <w:r w:rsidRPr="0097058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D02CBDA" wp14:editId="7F5358B4">
                  <wp:simplePos x="0" y="0"/>
                  <wp:positionH relativeFrom="page">
                    <wp:posOffset>-9525</wp:posOffset>
                  </wp:positionH>
                  <wp:positionV relativeFrom="paragraph">
                    <wp:posOffset>-447675</wp:posOffset>
                  </wp:positionV>
                  <wp:extent cx="1428750" cy="10820400"/>
                  <wp:effectExtent l="57150" t="38100" r="57150" b="38100"/>
                  <wp:wrapNone/>
                  <wp:docPr id="8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28750" cy="10820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2060">
                                  <a:tint val="66000"/>
                                  <a:satMod val="160000"/>
                                </a:srgbClr>
                              </a:gs>
                              <a:gs pos="5000">
                                <a:srgbClr val="002060">
                                  <a:alpha val="50000"/>
                                </a:srgbClr>
                              </a:gs>
                              <a:gs pos="100000">
                                <a:srgbClr val="00206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08E50E" id="Rectangle 1" o:spid="_x0000_s1026" style="position:absolute;margin-left:-.75pt;margin-top:-35.25pt;width:112.5pt;height:85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" fillcolor="#999cb1" stroked="f" strokeweight="1pt">
                  <v:fill color2="#e2e2e7" rotate="t" angle="90" colors="0 #999cb1;3277f #002060;1 #e2e2e7" focus="100%" type="gradient"/>
                  <w10:wrap anchorx="page"/>
                </v:rect>
              </w:pict>
            </mc:Fallback>
          </mc:AlternateContent>
        </w:r>
        <w:r w:rsidRPr="0097058A">
          <w:rPr>
            <w:sz w:val="20"/>
            <w:szCs w:val="20"/>
          </w:rPr>
          <w:t xml:space="preserve"> </w:t>
        </w:r>
      </w:sdtContent>
    </w:sdt>
  </w:p>
  <w:p w14:paraId="162C2FA9" w14:textId="77777777" w:rsidR="00572F11" w:rsidRDefault="00572F11" w:rsidP="00CD4B0E">
    <w:pPr>
      <w:pStyle w:val="Nagwek"/>
    </w:pPr>
    <w:r w:rsidRPr="008D1116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3B7EDF3C" wp14:editId="0D46E5BB">
          <wp:simplePos x="0" y="0"/>
          <wp:positionH relativeFrom="column">
            <wp:posOffset>-59690</wp:posOffset>
          </wp:positionH>
          <wp:positionV relativeFrom="paragraph">
            <wp:posOffset>198120</wp:posOffset>
          </wp:positionV>
          <wp:extent cx="3599815" cy="268605"/>
          <wp:effectExtent l="0" t="0" r="635" b="0"/>
          <wp:wrapNone/>
          <wp:docPr id="14" name="Picture 9">
            <a:extLst xmlns:a="http://schemas.openxmlformats.org/drawingml/2006/main">
              <a:ext uri="{FF2B5EF4-FFF2-40B4-BE49-F238E27FC236}">
                <a16:creationId xmlns:a16="http://schemas.microsoft.com/office/drawing/2014/main" id="{C5F0C909-89E3-4EEC-810C-11DEF9A2F4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5F0C909-89E3-4EEC-810C-11DEF9A2F4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" t="-5776" b="-1"/>
                  <a:stretch/>
                </pic:blipFill>
                <pic:spPr>
                  <a:xfrm>
                    <a:off x="0" y="0"/>
                    <a:ext cx="3599815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11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E7DDBE" wp14:editId="2132C5AD">
              <wp:simplePos x="0" y="0"/>
              <wp:positionH relativeFrom="column">
                <wp:posOffset>-51435</wp:posOffset>
              </wp:positionH>
              <wp:positionV relativeFrom="paragraph">
                <wp:posOffset>191770</wp:posOffset>
              </wp:positionV>
              <wp:extent cx="5399405" cy="0"/>
              <wp:effectExtent l="0" t="0" r="0" b="0"/>
              <wp:wrapNone/>
              <wp:docPr id="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B0ACC3" id="Straight Connector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1pt" to="42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" strokecolor="#c00000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EF7"/>
    <w:multiLevelType w:val="hybridMultilevel"/>
    <w:tmpl w:val="0BDE7FF6"/>
    <w:lvl w:ilvl="0" w:tplc="8E5833D8"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4E7"/>
    <w:multiLevelType w:val="multilevel"/>
    <w:tmpl w:val="F3F0BE68"/>
    <w:lvl w:ilvl="0">
      <w:start w:val="1"/>
      <w:numFmt w:val="decimal"/>
      <w:pStyle w:val="1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(%1.%2.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32215"/>
    <w:multiLevelType w:val="multilevel"/>
    <w:tmpl w:val="6512FD36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097A4244"/>
    <w:multiLevelType w:val="multilevel"/>
    <w:tmpl w:val="119C11C8"/>
    <w:lvl w:ilvl="0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.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743351"/>
    <w:multiLevelType w:val="hybridMultilevel"/>
    <w:tmpl w:val="41AA9CCE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6ABB"/>
    <w:multiLevelType w:val="hybridMultilevel"/>
    <w:tmpl w:val="309C37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8FA62">
      <w:start w:val="1"/>
      <w:numFmt w:val="decimal"/>
      <w:lvlText w:val="%2.4.1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E12"/>
    <w:multiLevelType w:val="hybridMultilevel"/>
    <w:tmpl w:val="EEBA13D8"/>
    <w:lvl w:ilvl="0" w:tplc="898C2BB0">
      <w:start w:val="1"/>
      <w:numFmt w:val="bullet"/>
      <w:pStyle w:val="Bullet1"/>
      <w:lvlText w:val="—"/>
      <w:lvlJc w:val="left"/>
      <w:pPr>
        <w:ind w:left="720" w:hanging="360"/>
      </w:pPr>
      <w:rPr>
        <w:rFonts w:ascii="Maiandra GD" w:hAnsi="Maiandra GD" w:hint="default"/>
        <w:color w:val="00206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47B"/>
    <w:multiLevelType w:val="hybridMultilevel"/>
    <w:tmpl w:val="17B4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501"/>
    <w:multiLevelType w:val="hybridMultilevel"/>
    <w:tmpl w:val="3F7A7E6E"/>
    <w:lvl w:ilvl="0" w:tplc="E050E190">
      <w:start w:val="1"/>
      <w:numFmt w:val="decimal"/>
      <w:pStyle w:val="Heading1"/>
      <w:lvlText w:val="(%1.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7152"/>
    <w:multiLevelType w:val="hybridMultilevel"/>
    <w:tmpl w:val="2F38E93C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01D1"/>
    <w:multiLevelType w:val="hybridMultilevel"/>
    <w:tmpl w:val="CE008682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3352"/>
    <w:multiLevelType w:val="hybridMultilevel"/>
    <w:tmpl w:val="309C37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8FA62">
      <w:start w:val="1"/>
      <w:numFmt w:val="decimal"/>
      <w:lvlText w:val="%2.4.1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C451C"/>
    <w:multiLevelType w:val="hybridMultilevel"/>
    <w:tmpl w:val="085C2574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B4A4C"/>
    <w:multiLevelType w:val="hybridMultilevel"/>
    <w:tmpl w:val="0E48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A02E1"/>
    <w:multiLevelType w:val="hybridMultilevel"/>
    <w:tmpl w:val="36ACBD06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D3335"/>
    <w:multiLevelType w:val="hybridMultilevel"/>
    <w:tmpl w:val="6846A7C6"/>
    <w:lvl w:ilvl="0" w:tplc="0668128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88EAFA">
      <w:start w:val="1"/>
      <w:numFmt w:val="bullet"/>
      <w:pStyle w:val="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A5268"/>
    <w:multiLevelType w:val="multilevel"/>
    <w:tmpl w:val="E2381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976CB5"/>
    <w:multiLevelType w:val="hybridMultilevel"/>
    <w:tmpl w:val="6524AF8A"/>
    <w:lvl w:ilvl="0" w:tplc="03DEBF0C">
      <w:start w:val="1"/>
      <w:numFmt w:val="bullet"/>
      <w:lvlText w:val="—"/>
      <w:lvlJc w:val="left"/>
      <w:pPr>
        <w:ind w:left="1068" w:hanging="360"/>
      </w:pPr>
      <w:rPr>
        <w:rFonts w:ascii="Maiandra GD" w:hAnsi="Maiandra GD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967E16"/>
    <w:multiLevelType w:val="hybridMultilevel"/>
    <w:tmpl w:val="B17C8CD6"/>
    <w:lvl w:ilvl="0" w:tplc="0813000F">
      <w:start w:val="1"/>
      <w:numFmt w:val="decimal"/>
      <w:lvlText w:val="%1."/>
      <w:lvlJc w:val="left"/>
      <w:pPr>
        <w:ind w:left="1494" w:hanging="360"/>
      </w:p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5D97EAF"/>
    <w:multiLevelType w:val="hybridMultilevel"/>
    <w:tmpl w:val="88942816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B4B4E"/>
    <w:multiLevelType w:val="hybridMultilevel"/>
    <w:tmpl w:val="57327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53E6E"/>
    <w:multiLevelType w:val="multilevel"/>
    <w:tmpl w:val="9E3E61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5D4AB8"/>
    <w:multiLevelType w:val="hybridMultilevel"/>
    <w:tmpl w:val="12D61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2D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90F8E"/>
    <w:multiLevelType w:val="hybridMultilevel"/>
    <w:tmpl w:val="DE6A20E4"/>
    <w:lvl w:ilvl="0" w:tplc="1628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A580D"/>
    <w:multiLevelType w:val="hybridMultilevel"/>
    <w:tmpl w:val="912E2170"/>
    <w:lvl w:ilvl="0" w:tplc="E902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415264"/>
    <w:multiLevelType w:val="hybridMultilevel"/>
    <w:tmpl w:val="34AC19E8"/>
    <w:lvl w:ilvl="0" w:tplc="03DEBF0C">
      <w:start w:val="1"/>
      <w:numFmt w:val="bullet"/>
      <w:lvlText w:val="—"/>
      <w:lvlJc w:val="left"/>
      <w:pPr>
        <w:ind w:left="644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6" w15:restartNumberingAfterBreak="0">
    <w:nsid w:val="53715EC4"/>
    <w:multiLevelType w:val="hybridMultilevel"/>
    <w:tmpl w:val="930465F0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40750"/>
    <w:multiLevelType w:val="hybridMultilevel"/>
    <w:tmpl w:val="840E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038E1"/>
    <w:multiLevelType w:val="hybridMultilevel"/>
    <w:tmpl w:val="88FEF918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DF7"/>
    <w:multiLevelType w:val="hybridMultilevel"/>
    <w:tmpl w:val="309C37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8FA62">
      <w:start w:val="1"/>
      <w:numFmt w:val="decimal"/>
      <w:lvlText w:val="%2.4.1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E4382"/>
    <w:multiLevelType w:val="multilevel"/>
    <w:tmpl w:val="0B10C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1" w15:restartNumberingAfterBreak="0">
    <w:nsid w:val="6E2604E8"/>
    <w:multiLevelType w:val="multilevel"/>
    <w:tmpl w:val="E2381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FB40F1E"/>
    <w:multiLevelType w:val="multilevel"/>
    <w:tmpl w:val="441A14D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7A4459BC"/>
    <w:multiLevelType w:val="hybridMultilevel"/>
    <w:tmpl w:val="3E1043B0"/>
    <w:lvl w:ilvl="0" w:tplc="01207F9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17E26"/>
    <w:multiLevelType w:val="hybridMultilevel"/>
    <w:tmpl w:val="99168F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8FA62">
      <w:start w:val="1"/>
      <w:numFmt w:val="decimal"/>
      <w:lvlText w:val="%2.4.1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F5953"/>
    <w:multiLevelType w:val="hybridMultilevel"/>
    <w:tmpl w:val="03E6C7CC"/>
    <w:lvl w:ilvl="0" w:tplc="03DEBF0C">
      <w:start w:val="1"/>
      <w:numFmt w:val="bullet"/>
      <w:lvlText w:val="—"/>
      <w:lvlJc w:val="left"/>
      <w:pPr>
        <w:ind w:left="765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F7912F5"/>
    <w:multiLevelType w:val="hybridMultilevel"/>
    <w:tmpl w:val="0BDE7FF6"/>
    <w:lvl w:ilvl="0" w:tplc="8E5833D8"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2"/>
  </w:num>
  <w:num w:numId="9">
    <w:abstractNumId w:val="11"/>
  </w:num>
  <w:num w:numId="10">
    <w:abstractNumId w:val="14"/>
  </w:num>
  <w:num w:numId="11">
    <w:abstractNumId w:val="19"/>
  </w:num>
  <w:num w:numId="12">
    <w:abstractNumId w:val="17"/>
  </w:num>
  <w:num w:numId="13">
    <w:abstractNumId w:val="26"/>
  </w:num>
  <w:num w:numId="14">
    <w:abstractNumId w:val="5"/>
  </w:num>
  <w:num w:numId="15">
    <w:abstractNumId w:val="35"/>
  </w:num>
  <w:num w:numId="16">
    <w:abstractNumId w:val="9"/>
  </w:num>
  <w:num w:numId="17">
    <w:abstractNumId w:val="10"/>
  </w:num>
  <w:num w:numId="18">
    <w:abstractNumId w:val="28"/>
  </w:num>
  <w:num w:numId="19">
    <w:abstractNumId w:val="4"/>
  </w:num>
  <w:num w:numId="20">
    <w:abstractNumId w:val="25"/>
  </w:num>
  <w:num w:numId="21">
    <w:abstractNumId w:val="21"/>
  </w:num>
  <w:num w:numId="22">
    <w:abstractNumId w:val="30"/>
  </w:num>
  <w:num w:numId="23">
    <w:abstractNumId w:val="6"/>
  </w:num>
  <w:num w:numId="24">
    <w:abstractNumId w:val="15"/>
  </w:num>
  <w:num w:numId="25">
    <w:abstractNumId w:val="33"/>
  </w:num>
  <w:num w:numId="26">
    <w:abstractNumId w:val="8"/>
  </w:num>
  <w:num w:numId="27">
    <w:abstractNumId w:val="36"/>
  </w:num>
  <w:num w:numId="28">
    <w:abstractNumId w:val="0"/>
  </w:num>
  <w:num w:numId="29">
    <w:abstractNumId w:val="2"/>
  </w:num>
  <w:num w:numId="30">
    <w:abstractNumId w:val="32"/>
  </w:num>
  <w:num w:numId="31">
    <w:abstractNumId w:val="1"/>
  </w:num>
  <w:num w:numId="32">
    <w:abstractNumId w:val="3"/>
  </w:num>
  <w:num w:numId="33">
    <w:abstractNumId w:val="22"/>
  </w:num>
  <w:num w:numId="34">
    <w:abstractNumId w:val="27"/>
  </w:num>
  <w:num w:numId="35">
    <w:abstractNumId w:val="7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F3"/>
    <w:rsid w:val="00010115"/>
    <w:rsid w:val="0001653F"/>
    <w:rsid w:val="00031314"/>
    <w:rsid w:val="00062DF5"/>
    <w:rsid w:val="00065A42"/>
    <w:rsid w:val="000C280C"/>
    <w:rsid w:val="000D16C7"/>
    <w:rsid w:val="000E2367"/>
    <w:rsid w:val="00113A3A"/>
    <w:rsid w:val="0018682C"/>
    <w:rsid w:val="001A48A5"/>
    <w:rsid w:val="001C4044"/>
    <w:rsid w:val="001C507B"/>
    <w:rsid w:val="001D6FD9"/>
    <w:rsid w:val="00230C88"/>
    <w:rsid w:val="0023165E"/>
    <w:rsid w:val="002457DC"/>
    <w:rsid w:val="00284CAF"/>
    <w:rsid w:val="002C4D56"/>
    <w:rsid w:val="00305752"/>
    <w:rsid w:val="00320476"/>
    <w:rsid w:val="00327711"/>
    <w:rsid w:val="00385526"/>
    <w:rsid w:val="00385786"/>
    <w:rsid w:val="003870B2"/>
    <w:rsid w:val="003976D3"/>
    <w:rsid w:val="003D089A"/>
    <w:rsid w:val="003F2AED"/>
    <w:rsid w:val="004C1530"/>
    <w:rsid w:val="00526FD8"/>
    <w:rsid w:val="005570DA"/>
    <w:rsid w:val="00570D2E"/>
    <w:rsid w:val="00572F11"/>
    <w:rsid w:val="005A5718"/>
    <w:rsid w:val="005A5E4B"/>
    <w:rsid w:val="005E3BA8"/>
    <w:rsid w:val="005F5E3A"/>
    <w:rsid w:val="00606B46"/>
    <w:rsid w:val="00663190"/>
    <w:rsid w:val="006A70EF"/>
    <w:rsid w:val="00727EF7"/>
    <w:rsid w:val="00734092"/>
    <w:rsid w:val="0081001A"/>
    <w:rsid w:val="00826DCC"/>
    <w:rsid w:val="00847778"/>
    <w:rsid w:val="008D1116"/>
    <w:rsid w:val="008F7E9E"/>
    <w:rsid w:val="00953C1C"/>
    <w:rsid w:val="00955A2F"/>
    <w:rsid w:val="0097058A"/>
    <w:rsid w:val="00986647"/>
    <w:rsid w:val="009C710E"/>
    <w:rsid w:val="00A63356"/>
    <w:rsid w:val="00A7342E"/>
    <w:rsid w:val="00AA5A27"/>
    <w:rsid w:val="00AE55CD"/>
    <w:rsid w:val="00B141F8"/>
    <w:rsid w:val="00B44A06"/>
    <w:rsid w:val="00B75806"/>
    <w:rsid w:val="00B91A33"/>
    <w:rsid w:val="00BE5709"/>
    <w:rsid w:val="00C04C28"/>
    <w:rsid w:val="00C27255"/>
    <w:rsid w:val="00C65F1A"/>
    <w:rsid w:val="00C80FBA"/>
    <w:rsid w:val="00C850B0"/>
    <w:rsid w:val="00C9345B"/>
    <w:rsid w:val="00C9521D"/>
    <w:rsid w:val="00CA67EE"/>
    <w:rsid w:val="00CD3605"/>
    <w:rsid w:val="00CD4B0E"/>
    <w:rsid w:val="00CE2CCC"/>
    <w:rsid w:val="00CF06CA"/>
    <w:rsid w:val="00D3351E"/>
    <w:rsid w:val="00D53EF4"/>
    <w:rsid w:val="00D548D1"/>
    <w:rsid w:val="00D85978"/>
    <w:rsid w:val="00DC3433"/>
    <w:rsid w:val="00DC64BC"/>
    <w:rsid w:val="00DD55B2"/>
    <w:rsid w:val="00E12EE0"/>
    <w:rsid w:val="00E13730"/>
    <w:rsid w:val="00E26E90"/>
    <w:rsid w:val="00E75AF7"/>
    <w:rsid w:val="00EA094A"/>
    <w:rsid w:val="00EA4A92"/>
    <w:rsid w:val="00EA64E2"/>
    <w:rsid w:val="00EB522E"/>
    <w:rsid w:val="00EF2E89"/>
    <w:rsid w:val="00F5324F"/>
    <w:rsid w:val="00F534E4"/>
    <w:rsid w:val="00F64AFB"/>
    <w:rsid w:val="00F759BF"/>
    <w:rsid w:val="00F86B1B"/>
    <w:rsid w:val="00FA090E"/>
    <w:rsid w:val="00FD0DB1"/>
    <w:rsid w:val="00FD5572"/>
    <w:rsid w:val="00FD6BF3"/>
    <w:rsid w:val="00FE5280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3EA9"/>
  <w14:defaultImageDpi w14:val="32767"/>
  <w15:chartTrackingRefBased/>
  <w15:docId w15:val="{BA775B11-2CB1-4FD8-972A-3C9EA92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B0E"/>
    <w:pPr>
      <w:spacing w:after="120" w:line="276" w:lineRule="auto"/>
    </w:pPr>
    <w:rPr>
      <w:rFonts w:asciiTheme="majorHAnsi" w:hAnsiTheme="majorHAnsi" w:cstheme="majorHAnsi"/>
      <w:color w:val="002060"/>
      <w:sz w:val="21"/>
      <w:szCs w:val="21"/>
      <w:lang w:val="en-GB"/>
    </w:rPr>
  </w:style>
  <w:style w:type="paragraph" w:styleId="Nagwek1">
    <w:name w:val="heading 1"/>
    <w:basedOn w:val="Tytu"/>
    <w:next w:val="Normalny"/>
    <w:link w:val="Nagwek1Znak"/>
    <w:uiPriority w:val="9"/>
    <w:qFormat/>
    <w:rsid w:val="00606B46"/>
    <w:pPr>
      <w:keepNext/>
      <w:spacing w:before="360" w:after="360"/>
      <w:outlineLvl w:val="0"/>
    </w:pPr>
    <w:rPr>
      <w:color w:val="00206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530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530"/>
    <w:pPr>
      <w:keepNext/>
      <w:keepLines/>
      <w:spacing w:before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D3351E"/>
    <w:pPr>
      <w:keepNext/>
      <w:keepLines/>
      <w:numPr>
        <w:ilvl w:val="3"/>
        <w:numId w:val="29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351E"/>
    <w:pPr>
      <w:keepNext/>
      <w:keepLines/>
      <w:numPr>
        <w:ilvl w:val="4"/>
        <w:numId w:val="29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351E"/>
    <w:pPr>
      <w:keepNext/>
      <w:keepLines/>
      <w:numPr>
        <w:ilvl w:val="5"/>
        <w:numId w:val="29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351E"/>
    <w:pPr>
      <w:keepNext/>
      <w:keepLines/>
      <w:numPr>
        <w:ilvl w:val="6"/>
        <w:numId w:val="29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351E"/>
    <w:pPr>
      <w:keepNext/>
      <w:keepLines/>
      <w:numPr>
        <w:ilvl w:val="7"/>
        <w:numId w:val="29"/>
      </w:numPr>
      <w:spacing w:before="40"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51E"/>
    <w:pPr>
      <w:keepNext/>
      <w:keepLines/>
      <w:numPr>
        <w:ilvl w:val="8"/>
        <w:numId w:val="29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1D"/>
  </w:style>
  <w:style w:type="paragraph" w:styleId="Stopka">
    <w:name w:val="footer"/>
    <w:basedOn w:val="Normalny"/>
    <w:link w:val="StopkaZnak"/>
    <w:uiPriority w:val="99"/>
    <w:unhideWhenUsed/>
    <w:rsid w:val="00C9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1D"/>
  </w:style>
  <w:style w:type="character" w:customStyle="1" w:styleId="Nagwek1Znak">
    <w:name w:val="Nagłówek 1 Znak"/>
    <w:basedOn w:val="Domylnaczcionkaakapitu"/>
    <w:link w:val="Nagwek1"/>
    <w:uiPriority w:val="9"/>
    <w:rsid w:val="00606B46"/>
    <w:rPr>
      <w:rFonts w:asciiTheme="majorHAnsi" w:eastAsiaTheme="majorEastAsia" w:hAnsiTheme="majorHAnsi" w:cstheme="majorBidi"/>
      <w:b/>
      <w:bCs/>
      <w:color w:val="002060"/>
      <w:spacing w:val="-10"/>
      <w:kern w:val="28"/>
      <w:sz w:val="36"/>
      <w:szCs w:val="36"/>
      <w:lang w:val="en-GB"/>
    </w:rPr>
  </w:style>
  <w:style w:type="paragraph" w:styleId="Bezodstpw">
    <w:name w:val="No Spacing"/>
    <w:uiPriority w:val="1"/>
    <w:qFormat/>
    <w:rsid w:val="00D53EF4"/>
    <w:pPr>
      <w:spacing w:after="0" w:line="240" w:lineRule="auto"/>
    </w:pPr>
    <w:rPr>
      <w:rFonts w:asciiTheme="majorHAnsi" w:hAnsiTheme="majorHAnsi" w:cstheme="majorHAnsi"/>
      <w:color w:val="002060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CD4B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C1530"/>
    <w:rPr>
      <w:rFonts w:asciiTheme="majorHAnsi" w:eastAsiaTheme="majorEastAsia" w:hAnsiTheme="majorHAnsi" w:cstheme="majorBidi"/>
      <w:b/>
      <w:bCs/>
      <w:color w:val="002060"/>
      <w:sz w:val="26"/>
      <w:szCs w:val="26"/>
      <w:lang w:val="en-GB"/>
    </w:rPr>
  </w:style>
  <w:style w:type="character" w:styleId="Pogrubienie">
    <w:name w:val="Strong"/>
    <w:aliases w:val="Strong emphasis"/>
    <w:basedOn w:val="Domylnaczcionkaakapitu"/>
    <w:uiPriority w:val="22"/>
    <w:qFormat/>
    <w:rsid w:val="000D16C7"/>
    <w:rPr>
      <w:b/>
      <w:bCs/>
      <w:i/>
      <w:iCs/>
      <w:color w:val="C00000"/>
    </w:rPr>
  </w:style>
  <w:style w:type="table" w:styleId="Tabela-Siatka">
    <w:name w:val="Table Grid"/>
    <w:basedOn w:val="Standardowy"/>
    <w:uiPriority w:val="39"/>
    <w:rsid w:val="0001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15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606B46"/>
    <w:pPr>
      <w:spacing w:before="480" w:after="720"/>
      <w:contextualSpacing/>
    </w:pPr>
    <w:rPr>
      <w:rFonts w:eastAsiaTheme="majorEastAsia" w:cstheme="majorBidi"/>
      <w:b/>
      <w:bCs/>
      <w:color w:val="C0000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06B46"/>
    <w:rPr>
      <w:rFonts w:asciiTheme="majorHAnsi" w:eastAsiaTheme="majorEastAsia" w:hAnsiTheme="majorHAnsi" w:cstheme="majorBidi"/>
      <w:b/>
      <w:bCs/>
      <w:color w:val="C00000"/>
      <w:spacing w:val="-10"/>
      <w:kern w:val="28"/>
      <w:sz w:val="48"/>
      <w:szCs w:val="48"/>
      <w:lang w:val="en-GB"/>
    </w:rPr>
  </w:style>
  <w:style w:type="character" w:styleId="Wyrnieniedelikatne">
    <w:name w:val="Subtle Emphasis"/>
    <w:basedOn w:val="Domylnaczcionkaakapitu"/>
    <w:uiPriority w:val="19"/>
    <w:qFormat/>
    <w:rsid w:val="00D53E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D53EF4"/>
    <w:rPr>
      <w:i/>
      <w:iCs/>
      <w:color w:val="C00000"/>
    </w:rPr>
  </w:style>
  <w:style w:type="paragraph" w:styleId="Cytat">
    <w:name w:val="Quote"/>
    <w:basedOn w:val="Bezodstpw"/>
    <w:next w:val="Normalny"/>
    <w:link w:val="CytatZnak"/>
    <w:uiPriority w:val="29"/>
    <w:qFormat/>
    <w:rsid w:val="00E26E90"/>
    <w:pPr>
      <w:spacing w:after="120"/>
      <w:ind w:left="284"/>
    </w:pPr>
    <w:rPr>
      <w:sz w:val="19"/>
      <w:szCs w:val="19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E26E90"/>
    <w:rPr>
      <w:rFonts w:asciiTheme="majorHAnsi" w:hAnsiTheme="majorHAnsi" w:cstheme="majorHAnsi"/>
      <w:color w:val="002060"/>
      <w:sz w:val="19"/>
      <w:szCs w:val="19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00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19"/>
      <w:szCs w:val="1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001A"/>
    <w:rPr>
      <w:rFonts w:asciiTheme="majorHAnsi" w:hAnsiTheme="majorHAnsi" w:cstheme="majorHAnsi"/>
      <w:i/>
      <w:iCs/>
      <w:color w:val="4472C4" w:themeColor="accent1"/>
      <w:sz w:val="19"/>
      <w:szCs w:val="19"/>
      <w:lang w:val="en-GB"/>
    </w:rPr>
  </w:style>
  <w:style w:type="character" w:styleId="Tytuksiki">
    <w:name w:val="Book Title"/>
    <w:basedOn w:val="Domylnaczcionkaakapitu"/>
    <w:uiPriority w:val="33"/>
    <w:rsid w:val="003F2AED"/>
    <w:rPr>
      <w:b/>
      <w:bCs/>
      <w:i/>
      <w:iCs/>
      <w:spacing w:val="5"/>
    </w:rPr>
  </w:style>
  <w:style w:type="paragraph" w:customStyle="1" w:styleId="TitleinFooter">
    <w:name w:val="Title in Footer"/>
    <w:basedOn w:val="Tytu"/>
    <w:link w:val="TitleinFooterChar"/>
    <w:rsid w:val="008D1116"/>
    <w:pPr>
      <w:spacing w:before="0" w:after="0" w:line="240" w:lineRule="auto"/>
      <w:jc w:val="right"/>
    </w:pPr>
    <w:rPr>
      <w:b w:val="0"/>
      <w:bCs w:val="0"/>
      <w:sz w:val="20"/>
      <w:szCs w:val="20"/>
    </w:rPr>
  </w:style>
  <w:style w:type="character" w:customStyle="1" w:styleId="TitleinFooterChar">
    <w:name w:val="Title in Footer Char"/>
    <w:basedOn w:val="TytuZnak"/>
    <w:link w:val="TitleinFooter"/>
    <w:rsid w:val="008D1116"/>
    <w:rPr>
      <w:rFonts w:asciiTheme="majorHAnsi" w:eastAsiaTheme="majorEastAsia" w:hAnsiTheme="majorHAnsi" w:cstheme="majorBidi"/>
      <w:b w:val="0"/>
      <w:bCs w:val="0"/>
      <w:color w:val="C00000"/>
      <w:spacing w:val="-10"/>
      <w:kern w:val="28"/>
      <w:sz w:val="20"/>
      <w:szCs w:val="20"/>
      <w:lang w:val="de-DE"/>
    </w:rPr>
  </w:style>
  <w:style w:type="paragraph" w:customStyle="1" w:styleId="Bullet1">
    <w:name w:val="Bullet 1"/>
    <w:basedOn w:val="Akapitzlist"/>
    <w:link w:val="Bullet1Char"/>
    <w:qFormat/>
    <w:rsid w:val="00305752"/>
    <w:pPr>
      <w:numPr>
        <w:numId w:val="23"/>
      </w:numPr>
      <w:ind w:left="284" w:hanging="284"/>
    </w:pPr>
  </w:style>
  <w:style w:type="paragraph" w:customStyle="1" w:styleId="Bullet2">
    <w:name w:val="Bullet 2"/>
    <w:basedOn w:val="Akapitzlist"/>
    <w:link w:val="Bullet2Char"/>
    <w:qFormat/>
    <w:rsid w:val="00606B46"/>
    <w:pPr>
      <w:numPr>
        <w:numId w:val="24"/>
      </w:numPr>
      <w:ind w:left="568" w:hanging="284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05752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customStyle="1" w:styleId="Bullet1Char">
    <w:name w:val="Bullet 1 Char"/>
    <w:basedOn w:val="AkapitzlistZnak"/>
    <w:link w:val="Bullet1"/>
    <w:rsid w:val="00305752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customStyle="1" w:styleId="Bullet3">
    <w:name w:val="Bullet 3"/>
    <w:basedOn w:val="Akapitzlist"/>
    <w:link w:val="Bullet3Char"/>
    <w:qFormat/>
    <w:rsid w:val="00F534E4"/>
    <w:pPr>
      <w:numPr>
        <w:ilvl w:val="1"/>
        <w:numId w:val="24"/>
      </w:numPr>
      <w:spacing w:line="240" w:lineRule="auto"/>
      <w:ind w:left="851" w:hanging="284"/>
    </w:pPr>
  </w:style>
  <w:style w:type="character" w:customStyle="1" w:styleId="Bullet2Char">
    <w:name w:val="Bullet 2 Char"/>
    <w:basedOn w:val="AkapitzlistZnak"/>
    <w:link w:val="Bullet2"/>
    <w:rsid w:val="00606B46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customStyle="1" w:styleId="Heading1">
    <w:name w:val="# Heading 1"/>
    <w:basedOn w:val="Nagwek1"/>
    <w:link w:val="Heading1Char"/>
    <w:rsid w:val="00E26E90"/>
    <w:pPr>
      <w:numPr>
        <w:numId w:val="26"/>
      </w:numPr>
      <w:ind w:left="567" w:hanging="567"/>
    </w:pPr>
  </w:style>
  <w:style w:type="character" w:customStyle="1" w:styleId="Bullet3Char">
    <w:name w:val="Bullet 3 Char"/>
    <w:basedOn w:val="AkapitzlistZnak"/>
    <w:link w:val="Bullet3"/>
    <w:rsid w:val="00F534E4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351E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val="en-GB"/>
    </w:rPr>
  </w:style>
  <w:style w:type="character" w:customStyle="1" w:styleId="Heading1Char">
    <w:name w:val="# Heading 1 Char"/>
    <w:basedOn w:val="Nagwek1Znak"/>
    <w:link w:val="Heading1"/>
    <w:rsid w:val="00E26E90"/>
    <w:rPr>
      <w:rFonts w:asciiTheme="majorHAnsi" w:eastAsiaTheme="majorEastAsia" w:hAnsiTheme="majorHAnsi" w:cstheme="majorBidi"/>
      <w:b/>
      <w:bCs/>
      <w:color w:val="C00000"/>
      <w:spacing w:val="-10"/>
      <w:kern w:val="28"/>
      <w:sz w:val="40"/>
      <w:szCs w:val="4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351E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351E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351E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35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35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1">
    <w:name w:val="#1"/>
    <w:basedOn w:val="Akapitzlist"/>
    <w:link w:val="1Char"/>
    <w:qFormat/>
    <w:rsid w:val="00953C1C"/>
    <w:pPr>
      <w:numPr>
        <w:numId w:val="31"/>
      </w:numPr>
      <w:ind w:left="426" w:hanging="426"/>
    </w:pPr>
  </w:style>
  <w:style w:type="paragraph" w:customStyle="1" w:styleId="2">
    <w:name w:val="#2"/>
    <w:basedOn w:val="1"/>
    <w:link w:val="2Char"/>
    <w:qFormat/>
    <w:rsid w:val="00953C1C"/>
    <w:pPr>
      <w:numPr>
        <w:ilvl w:val="1"/>
      </w:numPr>
      <w:ind w:left="993" w:hanging="567"/>
    </w:pPr>
  </w:style>
  <w:style w:type="character" w:customStyle="1" w:styleId="1Char">
    <w:name w:val="#1 Char"/>
    <w:basedOn w:val="AkapitzlistZnak"/>
    <w:link w:val="1"/>
    <w:rsid w:val="00953C1C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customStyle="1" w:styleId="3">
    <w:name w:val="#3"/>
    <w:basedOn w:val="1"/>
    <w:link w:val="3Char"/>
    <w:qFormat/>
    <w:rsid w:val="00953C1C"/>
    <w:pPr>
      <w:numPr>
        <w:ilvl w:val="2"/>
      </w:numPr>
      <w:ind w:left="1843" w:hanging="798"/>
    </w:pPr>
  </w:style>
  <w:style w:type="character" w:customStyle="1" w:styleId="2Char">
    <w:name w:val="#2 Char"/>
    <w:basedOn w:val="1Char"/>
    <w:link w:val="2"/>
    <w:rsid w:val="00953C1C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customStyle="1" w:styleId="3Char">
    <w:name w:val="#3 Char"/>
    <w:basedOn w:val="1Char"/>
    <w:link w:val="3"/>
    <w:rsid w:val="00953C1C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styleId="Hipercze">
    <w:name w:val="Hyperlink"/>
    <w:basedOn w:val="Domylnaczcionkaakapitu"/>
    <w:uiPriority w:val="99"/>
    <w:unhideWhenUsed/>
    <w:rsid w:val="00FD6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ia2.unil.ch/magic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tula\Downloads\APATCHE%20Word%20template%20Portrait%20only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071B-7D0C-4291-AC9D-2FE82738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APATCHE Word template Portrait only (1)</Template>
  <TotalTime>9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Fituła</dc:creator>
  <cp:keywords/>
  <dc:description/>
  <cp:lastModifiedBy>Joanna Fituła</cp:lastModifiedBy>
  <cp:revision>3</cp:revision>
  <cp:lastPrinted>2023-12-16T14:43:00Z</cp:lastPrinted>
  <dcterms:created xsi:type="dcterms:W3CDTF">2023-12-16T14:32:00Z</dcterms:created>
  <dcterms:modified xsi:type="dcterms:W3CDTF">2023-12-16T17:48:00Z</dcterms:modified>
</cp:coreProperties>
</file>