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CC66" w14:textId="028EFC75" w:rsidR="004F1FFC" w:rsidRDefault="004F1FFC" w:rsidP="00E05DDF">
      <w:pPr>
        <w:rPr>
          <w:b/>
        </w:rPr>
      </w:pPr>
      <w:r>
        <w:rPr>
          <w:noProof/>
          <w:lang w:eastAsia="tr-TR"/>
        </w:rPr>
        <w:t xml:space="preserve">    </w:t>
      </w:r>
      <w:r w:rsidR="009E569E">
        <w:rPr>
          <w:rFonts w:ascii="Helvetica" w:hAnsi="Helvetica" w:cs="Helvetica"/>
          <w:color w:val="101010"/>
          <w:sz w:val="40"/>
          <w:szCs w:val="40"/>
          <w:shd w:val="clear" w:color="auto" w:fill="FFFFFF"/>
        </w:rPr>
        <w:t>I perhaps owe having become a painter to ____</w:t>
      </w:r>
      <w:r>
        <w:rPr>
          <w:noProof/>
          <w:lang w:eastAsia="tr-TR"/>
        </w:rPr>
        <w:t xml:space="preserve">                        </w:t>
      </w:r>
    </w:p>
    <w:p w14:paraId="147D172F" w14:textId="77777777" w:rsidR="00020CD9" w:rsidRPr="00020CD9" w:rsidRDefault="00020CD9" w:rsidP="00020CD9">
      <w:pPr>
        <w:rPr>
          <w:b/>
        </w:rPr>
      </w:pPr>
      <w:r>
        <w:rPr>
          <w:b/>
        </w:rPr>
        <w:t>I</w:t>
      </w:r>
      <w:r w:rsidRPr="00020CD9">
        <w:rPr>
          <w:b/>
        </w:rPr>
        <w:t xml:space="preserve"> . Listen and f</w:t>
      </w:r>
      <w:r w:rsidR="00F35F26">
        <w:rPr>
          <w:b/>
        </w:rPr>
        <w:t xml:space="preserve">ill in the blanks with the correct words </w:t>
      </w:r>
      <w:r w:rsidRPr="00020CD9">
        <w:rPr>
          <w:b/>
        </w:rPr>
        <w:t xml:space="preserve">in the box. The </w:t>
      </w:r>
      <w:r w:rsidR="00F35F26">
        <w:rPr>
          <w:b/>
        </w:rPr>
        <w:t xml:space="preserve">words </w:t>
      </w:r>
      <w:r w:rsidRPr="00020CD9">
        <w:rPr>
          <w:b/>
        </w:rPr>
        <w:t>are in Turkish bu</w:t>
      </w:r>
      <w:r w:rsidR="00F35F26">
        <w:rPr>
          <w:b/>
        </w:rPr>
        <w:t xml:space="preserve">t do not worry, trust your EARS. </w:t>
      </w:r>
      <w:r w:rsidRPr="00020CD9">
        <w:rPr>
          <w:b/>
        </w:rPr>
        <w:t xml:space="preserve">   </w:t>
      </w:r>
    </w:p>
    <w:p w14:paraId="1DEF2D69" w14:textId="77777777" w:rsidR="00020CD9" w:rsidRPr="00020CD9" w:rsidRDefault="004A72EA" w:rsidP="00020CD9">
      <w:pPr>
        <w:pBdr>
          <w:top w:val="single" w:sz="4" w:space="1" w:color="auto"/>
          <w:left w:val="single" w:sz="4" w:space="4" w:color="auto"/>
          <w:bottom w:val="single" w:sz="4" w:space="1" w:color="auto"/>
          <w:right w:val="single" w:sz="4" w:space="4" w:color="auto"/>
        </w:pBdr>
        <w:rPr>
          <w:b/>
        </w:rPr>
      </w:pPr>
      <w:r>
        <w:rPr>
          <w:b/>
        </w:rPr>
        <w:t xml:space="preserve"> </w:t>
      </w:r>
      <w:r w:rsidR="00240EB6">
        <w:rPr>
          <w:b/>
        </w:rPr>
        <w:t xml:space="preserve">soğan- </w:t>
      </w:r>
      <w:r w:rsidR="00240EB6" w:rsidRPr="004A72EA">
        <w:rPr>
          <w:b/>
        </w:rPr>
        <w:t xml:space="preserve">karanfil – </w:t>
      </w:r>
      <w:r w:rsidR="00D24CC8">
        <w:rPr>
          <w:b/>
        </w:rPr>
        <w:t xml:space="preserve">  </w:t>
      </w:r>
      <w:r w:rsidR="00191F50">
        <w:rPr>
          <w:b/>
        </w:rPr>
        <w:t>domates – biber –</w:t>
      </w:r>
      <w:r>
        <w:rPr>
          <w:b/>
        </w:rPr>
        <w:t xml:space="preserve"> </w:t>
      </w:r>
      <w:r w:rsidR="00D24CC8">
        <w:rPr>
          <w:b/>
        </w:rPr>
        <w:t>patlıcan</w:t>
      </w:r>
      <w:r w:rsidR="00240EB6">
        <w:rPr>
          <w:b/>
        </w:rPr>
        <w:t xml:space="preserve"> - </w:t>
      </w:r>
      <w:r w:rsidR="00D24CC8">
        <w:rPr>
          <w:b/>
        </w:rPr>
        <w:t>karayemiş</w:t>
      </w:r>
      <w:r w:rsidR="00007D1E">
        <w:rPr>
          <w:b/>
        </w:rPr>
        <w:t>a</w:t>
      </w:r>
      <w:r w:rsidR="00D24CC8">
        <w:rPr>
          <w:b/>
        </w:rPr>
        <w:t xml:space="preserve"> -</w:t>
      </w:r>
      <w:r w:rsidR="002B22E6">
        <w:rPr>
          <w:b/>
        </w:rPr>
        <w:t xml:space="preserve"> </w:t>
      </w:r>
      <w:r w:rsidRPr="004A72EA">
        <w:rPr>
          <w:b/>
        </w:rPr>
        <w:t>çam</w:t>
      </w:r>
      <w:r w:rsidR="00007D1E">
        <w:rPr>
          <w:b/>
        </w:rPr>
        <w:t>i</w:t>
      </w:r>
      <w:r w:rsidR="002B22E6">
        <w:rPr>
          <w:b/>
        </w:rPr>
        <w:t xml:space="preserve"> - </w:t>
      </w:r>
      <w:r>
        <w:rPr>
          <w:b/>
        </w:rPr>
        <w:t xml:space="preserve"> kınayı</w:t>
      </w:r>
      <w:r w:rsidR="00727E92">
        <w:rPr>
          <w:b/>
        </w:rPr>
        <w:t xml:space="preserve"> </w:t>
      </w:r>
    </w:p>
    <w:p w14:paraId="7BADC59F" w14:textId="77777777" w:rsidR="00592E52" w:rsidRDefault="00592E52" w:rsidP="00472329">
      <w:pPr>
        <w:tabs>
          <w:tab w:val="left" w:pos="5265"/>
        </w:tabs>
        <w:rPr>
          <w:b/>
        </w:rPr>
      </w:pPr>
      <w:r>
        <w:rPr>
          <w:b/>
        </w:rPr>
        <w:t>1.</w:t>
      </w:r>
      <w:r w:rsidRPr="00453259">
        <w:rPr>
          <w:b/>
        </w:rPr>
        <w:t>"</w:t>
      </w:r>
      <w:r>
        <w:rPr>
          <w:b/>
        </w:rPr>
        <w:t>___________</w:t>
      </w:r>
      <w:r w:rsidRPr="00453259">
        <w:rPr>
          <w:b/>
        </w:rPr>
        <w:t xml:space="preserve">, </w:t>
      </w:r>
      <w:r>
        <w:rPr>
          <w:b/>
        </w:rPr>
        <w:t>__________</w:t>
      </w:r>
      <w:r w:rsidRPr="00453259">
        <w:rPr>
          <w:b/>
        </w:rPr>
        <w:t xml:space="preserve">, </w:t>
      </w:r>
      <w:r>
        <w:rPr>
          <w:b/>
        </w:rPr>
        <w:t>____________</w:t>
      </w:r>
      <w:r w:rsidRPr="00453259">
        <w:rPr>
          <w:b/>
        </w:rPr>
        <w:t>"</w:t>
      </w:r>
      <w:r>
        <w:rPr>
          <w:b/>
        </w:rPr>
        <w:t xml:space="preserve">   </w:t>
      </w:r>
      <w:r w:rsidR="00472329">
        <w:rPr>
          <w:b/>
        </w:rPr>
        <w:t xml:space="preserve">  </w:t>
      </w:r>
    </w:p>
    <w:p w14:paraId="5483529B" w14:textId="77777777" w:rsidR="00592E52" w:rsidRPr="00453259" w:rsidRDefault="00592E52" w:rsidP="00592E52">
      <w:pPr>
        <w:rPr>
          <w:b/>
        </w:rPr>
      </w:pPr>
      <w:r w:rsidRPr="00453259">
        <w:rPr>
          <w:b/>
        </w:rPr>
        <w:t>"</w:t>
      </w:r>
      <w:r>
        <w:rPr>
          <w:b/>
        </w:rPr>
        <w:t>___________</w:t>
      </w:r>
      <w:r w:rsidRPr="00453259">
        <w:rPr>
          <w:b/>
        </w:rPr>
        <w:t xml:space="preserve">, </w:t>
      </w:r>
      <w:r>
        <w:rPr>
          <w:b/>
        </w:rPr>
        <w:t>__________</w:t>
      </w:r>
      <w:r w:rsidRPr="00453259">
        <w:rPr>
          <w:b/>
        </w:rPr>
        <w:t xml:space="preserve">, </w:t>
      </w:r>
      <w:r>
        <w:rPr>
          <w:b/>
        </w:rPr>
        <w:t>____________</w:t>
      </w:r>
      <w:r w:rsidRPr="00453259">
        <w:rPr>
          <w:b/>
        </w:rPr>
        <w:t>"</w:t>
      </w:r>
    </w:p>
    <w:p w14:paraId="4D04E93D" w14:textId="77777777" w:rsidR="00592E52" w:rsidRPr="00453259" w:rsidRDefault="00592E52" w:rsidP="00592E52">
      <w:pPr>
        <w:rPr>
          <w:b/>
        </w:rPr>
      </w:pPr>
      <w:r w:rsidRPr="00453259">
        <w:rPr>
          <w:b/>
        </w:rPr>
        <w:t>Bir anda bütün dünyam karardı</w:t>
      </w:r>
      <w:r>
        <w:rPr>
          <w:b/>
        </w:rPr>
        <w:t xml:space="preserve">, </w:t>
      </w:r>
      <w:r w:rsidRPr="00453259">
        <w:rPr>
          <w:b/>
        </w:rPr>
        <w:t>Bu sesle sokaklar yankılandı</w:t>
      </w:r>
    </w:p>
    <w:p w14:paraId="50749656" w14:textId="77777777" w:rsidR="00592E52" w:rsidRPr="00453259" w:rsidRDefault="00592E52" w:rsidP="00592E52">
      <w:pPr>
        <w:rPr>
          <w:b/>
        </w:rPr>
      </w:pPr>
      <w:r w:rsidRPr="00453259">
        <w:rPr>
          <w:b/>
        </w:rPr>
        <w:t>"</w:t>
      </w:r>
      <w:r>
        <w:rPr>
          <w:b/>
        </w:rPr>
        <w:t>___________</w:t>
      </w:r>
      <w:r w:rsidRPr="00453259">
        <w:rPr>
          <w:b/>
        </w:rPr>
        <w:t xml:space="preserve">, </w:t>
      </w:r>
      <w:r>
        <w:rPr>
          <w:b/>
        </w:rPr>
        <w:t>__________</w:t>
      </w:r>
      <w:r w:rsidRPr="00453259">
        <w:rPr>
          <w:b/>
        </w:rPr>
        <w:t xml:space="preserve">, </w:t>
      </w:r>
      <w:r>
        <w:rPr>
          <w:b/>
        </w:rPr>
        <w:t>____________</w:t>
      </w:r>
      <w:r w:rsidRPr="00453259">
        <w:rPr>
          <w:b/>
        </w:rPr>
        <w:t>"</w:t>
      </w:r>
    </w:p>
    <w:p w14:paraId="23B83E88" w14:textId="77777777" w:rsidR="00020CD9" w:rsidRPr="002A2E99" w:rsidRDefault="00D61729" w:rsidP="002A2E99">
      <w:pPr>
        <w:rPr>
          <w:b/>
        </w:rPr>
      </w:pPr>
      <w:r>
        <w:rPr>
          <w:b/>
        </w:rPr>
        <w:t>2</w:t>
      </w:r>
      <w:r w:rsidR="002A2E99">
        <w:rPr>
          <w:b/>
        </w:rPr>
        <w:t>.</w:t>
      </w:r>
      <w:r w:rsidR="00020CD9" w:rsidRPr="002A2E99">
        <w:rPr>
          <w:b/>
        </w:rPr>
        <w:t>Haberin var mı taş duvar? Demir kapı, kör pencere, Yastığım, ranzam, zincirim,</w:t>
      </w:r>
      <w:r w:rsidR="00A920D6">
        <w:rPr>
          <w:b/>
        </w:rPr>
        <w:t xml:space="preserve"> </w:t>
      </w:r>
    </w:p>
    <w:p w14:paraId="6E43A059" w14:textId="77777777" w:rsidR="00020CD9" w:rsidRPr="00020CD9" w:rsidRDefault="00020CD9" w:rsidP="00020CD9">
      <w:pPr>
        <w:rPr>
          <w:b/>
        </w:rPr>
      </w:pPr>
      <w:r w:rsidRPr="00020CD9">
        <w:rPr>
          <w:b/>
        </w:rPr>
        <w:t>Uğruna ölümlere gidip geldiğim, Zulamdaki mahzun resim,</w:t>
      </w:r>
    </w:p>
    <w:p w14:paraId="336B7855" w14:textId="77777777" w:rsidR="00020CD9" w:rsidRPr="00020CD9" w:rsidRDefault="00490EBB" w:rsidP="00020CD9">
      <w:pPr>
        <w:rPr>
          <w:b/>
        </w:rPr>
      </w:pPr>
      <w:r>
        <w:rPr>
          <w:b/>
        </w:rPr>
        <w:t>Görüşmecim, yeşil __________</w:t>
      </w:r>
      <w:r w:rsidR="00020CD9" w:rsidRPr="00020CD9">
        <w:rPr>
          <w:b/>
        </w:rPr>
        <w:t xml:space="preserve"> göndermiş,</w:t>
      </w:r>
    </w:p>
    <w:p w14:paraId="3CF4346A" w14:textId="77777777" w:rsidR="00020CD9" w:rsidRPr="00020CD9" w:rsidRDefault="00020CD9" w:rsidP="00020CD9">
      <w:pPr>
        <w:rPr>
          <w:b/>
        </w:rPr>
      </w:pPr>
      <w:r w:rsidRPr="00020CD9">
        <w:rPr>
          <w:b/>
        </w:rPr>
        <w:t>__________ kokuyor cıgaram</w:t>
      </w:r>
    </w:p>
    <w:p w14:paraId="7F8B90AF" w14:textId="77777777" w:rsidR="00020CD9" w:rsidRPr="00020CD9" w:rsidRDefault="00020CD9" w:rsidP="00020CD9">
      <w:pPr>
        <w:rPr>
          <w:b/>
        </w:rPr>
      </w:pPr>
      <w:r w:rsidRPr="00020CD9">
        <w:rPr>
          <w:b/>
        </w:rPr>
        <w:t>Dağlarına bahar gelmiş memleketimin...</w:t>
      </w:r>
    </w:p>
    <w:p w14:paraId="283A8309" w14:textId="77777777" w:rsidR="00905B33" w:rsidRPr="005D48B1" w:rsidRDefault="00020CD9" w:rsidP="00905B33">
      <w:pPr>
        <w:rPr>
          <w:b/>
        </w:rPr>
      </w:pPr>
      <w:r w:rsidRPr="00020CD9">
        <w:rPr>
          <w:b/>
        </w:rPr>
        <w:t>3.</w:t>
      </w:r>
      <w:r w:rsidR="00905B33" w:rsidRPr="00905B33">
        <w:rPr>
          <w:b/>
        </w:rPr>
        <w:t xml:space="preserve"> </w:t>
      </w:r>
      <w:r w:rsidR="00C20181">
        <w:rPr>
          <w:b/>
        </w:rPr>
        <w:t xml:space="preserve">İçim </w:t>
      </w:r>
      <w:r w:rsidR="00905B33" w:rsidRPr="005D48B1">
        <w:rPr>
          <w:b/>
        </w:rPr>
        <w:t xml:space="preserve">buruk </w:t>
      </w:r>
      <w:r w:rsidR="00C20181">
        <w:rPr>
          <w:b/>
        </w:rPr>
        <w:t xml:space="preserve">biraz </w:t>
      </w:r>
      <w:r w:rsidR="00905B33" w:rsidRPr="005D48B1">
        <w:rPr>
          <w:b/>
        </w:rPr>
        <w:t>arkadaşlar</w:t>
      </w:r>
      <w:r w:rsidR="00905B33">
        <w:rPr>
          <w:b/>
        </w:rPr>
        <w:t xml:space="preserve">, </w:t>
      </w:r>
      <w:r w:rsidR="00905B33" w:rsidRPr="005D48B1">
        <w:rPr>
          <w:b/>
        </w:rPr>
        <w:t>Ayrılıyorum sizden</w:t>
      </w:r>
      <w:r w:rsidR="00A920D6">
        <w:rPr>
          <w:b/>
        </w:rPr>
        <w:t xml:space="preserve"> </w:t>
      </w:r>
    </w:p>
    <w:p w14:paraId="67C1B4AD" w14:textId="77777777" w:rsidR="00905B33" w:rsidRPr="005D48B1" w:rsidRDefault="00905B33" w:rsidP="00905B33">
      <w:pPr>
        <w:rPr>
          <w:b/>
        </w:rPr>
      </w:pPr>
      <w:r w:rsidRPr="005D48B1">
        <w:rPr>
          <w:b/>
        </w:rPr>
        <w:t>Dolaşırken mekan mekan</w:t>
      </w:r>
      <w:r>
        <w:rPr>
          <w:b/>
        </w:rPr>
        <w:t xml:space="preserve">, </w:t>
      </w:r>
      <w:r w:rsidRPr="005D48B1">
        <w:rPr>
          <w:b/>
        </w:rPr>
        <w:t>Beni ararsınız evden</w:t>
      </w:r>
    </w:p>
    <w:p w14:paraId="0D3D4AD6" w14:textId="77777777" w:rsidR="00905B33" w:rsidRPr="005D48B1" w:rsidRDefault="00905B33" w:rsidP="00905B33">
      <w:pPr>
        <w:rPr>
          <w:b/>
        </w:rPr>
      </w:pPr>
      <w:r>
        <w:rPr>
          <w:b/>
        </w:rPr>
        <w:t>___________</w:t>
      </w:r>
      <w:r w:rsidRPr="005D48B1">
        <w:rPr>
          <w:b/>
        </w:rPr>
        <w:t xml:space="preserve"> yakmışlar geline</w:t>
      </w:r>
      <w:r>
        <w:rPr>
          <w:b/>
        </w:rPr>
        <w:t xml:space="preserve">, </w:t>
      </w:r>
      <w:r w:rsidRPr="005D48B1">
        <w:rPr>
          <w:b/>
        </w:rPr>
        <w:t>Hazırlanmış gidiyor evine</w:t>
      </w:r>
    </w:p>
    <w:p w14:paraId="036C9C22" w14:textId="77777777" w:rsidR="00905B33" w:rsidRDefault="00905B33" w:rsidP="00905B33">
      <w:pPr>
        <w:rPr>
          <w:b/>
        </w:rPr>
      </w:pPr>
      <w:r w:rsidRPr="005D48B1">
        <w:rPr>
          <w:b/>
        </w:rPr>
        <w:t>Başında al yazması var</w:t>
      </w:r>
      <w:r>
        <w:rPr>
          <w:b/>
        </w:rPr>
        <w:t xml:space="preserve">, </w:t>
      </w:r>
      <w:r w:rsidRPr="005D48B1">
        <w:rPr>
          <w:b/>
        </w:rPr>
        <w:t>Ağlıyor bakmayın yüzüne</w:t>
      </w:r>
    </w:p>
    <w:p w14:paraId="78AE7427" w14:textId="77777777" w:rsidR="00F53D4F" w:rsidRPr="00F53D4F" w:rsidRDefault="00905B33" w:rsidP="00F53D4F">
      <w:pPr>
        <w:rPr>
          <w:b/>
        </w:rPr>
      </w:pPr>
      <w:r>
        <w:t>4.</w:t>
      </w:r>
      <w:r w:rsidR="00F53D4F" w:rsidRPr="00F53D4F">
        <w:t xml:space="preserve"> </w:t>
      </w:r>
      <w:r w:rsidR="00F53D4F" w:rsidRPr="00F53D4F">
        <w:rPr>
          <w:b/>
        </w:rPr>
        <w:t>Hayde gidelum hayde</w:t>
      </w:r>
      <w:r w:rsidR="00F53D4F">
        <w:rPr>
          <w:b/>
        </w:rPr>
        <w:t xml:space="preserve">, </w:t>
      </w:r>
      <w:r w:rsidR="00F53D4F" w:rsidRPr="00F53D4F">
        <w:rPr>
          <w:b/>
        </w:rPr>
        <w:t>Hayde gidelum hayde</w:t>
      </w:r>
      <w:r w:rsidR="00F53D4F">
        <w:rPr>
          <w:b/>
        </w:rPr>
        <w:t>,</w:t>
      </w:r>
      <w:r w:rsidR="00F53D4F" w:rsidRPr="00F53D4F">
        <w:rPr>
          <w:b/>
        </w:rPr>
        <w:t>Hayde gidelum hayde</w:t>
      </w:r>
      <w:r w:rsidR="00A920D6">
        <w:rPr>
          <w:b/>
        </w:rPr>
        <w:t xml:space="preserve"> </w:t>
      </w:r>
    </w:p>
    <w:p w14:paraId="57AAF806" w14:textId="77777777" w:rsidR="00F53D4F" w:rsidRDefault="00F53D4F" w:rsidP="00F53D4F">
      <w:pPr>
        <w:rPr>
          <w:b/>
        </w:rPr>
      </w:pPr>
      <w:r>
        <w:rPr>
          <w:b/>
        </w:rPr>
        <w:t>Dağa ____________, Dağa ____________,</w:t>
      </w:r>
      <w:r w:rsidRPr="00F53D4F">
        <w:rPr>
          <w:b/>
        </w:rPr>
        <w:t xml:space="preserve"> </w:t>
      </w:r>
      <w:r>
        <w:rPr>
          <w:b/>
        </w:rPr>
        <w:t>Dağa ____________,</w:t>
      </w:r>
    </w:p>
    <w:p w14:paraId="54F9E1C2" w14:textId="77777777" w:rsidR="0055739B" w:rsidRPr="0055739B" w:rsidRDefault="0055739B" w:rsidP="0055739B">
      <w:pPr>
        <w:rPr>
          <w:b/>
        </w:rPr>
      </w:pPr>
      <w:r w:rsidRPr="0055739B">
        <w:rPr>
          <w:b/>
        </w:rPr>
        <w:t xml:space="preserve">Elun </w:t>
      </w:r>
      <w:r>
        <w:rPr>
          <w:b/>
        </w:rPr>
        <w:t xml:space="preserve">nişanlısına, </w:t>
      </w:r>
      <w:r w:rsidRPr="0055739B">
        <w:rPr>
          <w:b/>
        </w:rPr>
        <w:t xml:space="preserve">Elun </w:t>
      </w:r>
      <w:r>
        <w:rPr>
          <w:b/>
        </w:rPr>
        <w:t>nişanlısına,</w:t>
      </w:r>
      <w:r w:rsidRPr="0055739B">
        <w:rPr>
          <w:b/>
        </w:rPr>
        <w:t>Elun nişanlisina</w:t>
      </w:r>
    </w:p>
    <w:p w14:paraId="1156B8AE" w14:textId="77777777" w:rsidR="0055739B" w:rsidRPr="0055739B" w:rsidRDefault="0055739B" w:rsidP="0055739B">
      <w:pPr>
        <w:rPr>
          <w:b/>
        </w:rPr>
      </w:pPr>
      <w:r w:rsidRPr="0055739B">
        <w:rPr>
          <w:b/>
        </w:rPr>
        <w:t>Ben nasil deyim hayde</w:t>
      </w:r>
      <w:r>
        <w:rPr>
          <w:b/>
        </w:rPr>
        <w:t xml:space="preserve">, </w:t>
      </w:r>
      <w:r w:rsidRPr="0055739B">
        <w:rPr>
          <w:b/>
        </w:rPr>
        <w:t>Ben nasil deyim hayde</w:t>
      </w:r>
      <w:r>
        <w:rPr>
          <w:b/>
        </w:rPr>
        <w:t>,</w:t>
      </w:r>
      <w:r w:rsidRPr="0055739B">
        <w:rPr>
          <w:b/>
        </w:rPr>
        <w:t>Ben nasil deyim hayde</w:t>
      </w:r>
    </w:p>
    <w:p w14:paraId="46F79F96" w14:textId="77777777" w:rsidR="0055739B" w:rsidRPr="0055739B" w:rsidRDefault="0055739B" w:rsidP="0055739B">
      <w:pPr>
        <w:rPr>
          <w:b/>
        </w:rPr>
      </w:pPr>
      <w:r>
        <w:rPr>
          <w:b/>
        </w:rPr>
        <w:t>Çiktum ______</w:t>
      </w:r>
      <w:r w:rsidRPr="0055739B">
        <w:rPr>
          <w:b/>
        </w:rPr>
        <w:t xml:space="preserve"> budadum</w:t>
      </w:r>
      <w:r>
        <w:rPr>
          <w:b/>
        </w:rPr>
        <w:t xml:space="preserve">, </w:t>
      </w:r>
      <w:r w:rsidRPr="0055739B">
        <w:rPr>
          <w:b/>
        </w:rPr>
        <w:t>Çiktum</w:t>
      </w:r>
      <w:r>
        <w:rPr>
          <w:b/>
        </w:rPr>
        <w:t>_______</w:t>
      </w:r>
      <w:r w:rsidRPr="0055739B">
        <w:rPr>
          <w:b/>
        </w:rPr>
        <w:t xml:space="preserve"> budadum</w:t>
      </w:r>
      <w:r>
        <w:rPr>
          <w:b/>
        </w:rPr>
        <w:t xml:space="preserve">, </w:t>
      </w:r>
      <w:r w:rsidRPr="0055739B">
        <w:rPr>
          <w:b/>
        </w:rPr>
        <w:t xml:space="preserve">Çiktum </w:t>
      </w:r>
      <w:r>
        <w:rPr>
          <w:b/>
        </w:rPr>
        <w:t>______</w:t>
      </w:r>
      <w:r w:rsidRPr="0055739B">
        <w:rPr>
          <w:b/>
        </w:rPr>
        <w:t xml:space="preserve"> budadum</w:t>
      </w:r>
    </w:p>
    <w:p w14:paraId="24B2160F" w14:textId="77777777" w:rsidR="0055739B" w:rsidRPr="0055739B" w:rsidRDefault="0055739B" w:rsidP="0055739B">
      <w:pPr>
        <w:rPr>
          <w:b/>
        </w:rPr>
      </w:pPr>
      <w:r w:rsidRPr="0055739B">
        <w:rPr>
          <w:b/>
        </w:rPr>
        <w:t>Endurdum yarisina</w:t>
      </w:r>
      <w:r>
        <w:rPr>
          <w:b/>
        </w:rPr>
        <w:t>,</w:t>
      </w:r>
      <w:r w:rsidRPr="0055739B">
        <w:rPr>
          <w:b/>
        </w:rPr>
        <w:t>Endurdum yarisina</w:t>
      </w:r>
      <w:r>
        <w:rPr>
          <w:b/>
        </w:rPr>
        <w:t>,</w:t>
      </w:r>
      <w:r w:rsidRPr="0055739B">
        <w:rPr>
          <w:b/>
        </w:rPr>
        <w:t>Endurdum yarisina</w:t>
      </w:r>
    </w:p>
    <w:p w14:paraId="5F050BBF" w14:textId="77777777" w:rsidR="003237EA" w:rsidRDefault="00F959F5" w:rsidP="00905B33">
      <w:pPr>
        <w:rPr>
          <w:b/>
        </w:rPr>
      </w:pPr>
      <w:r>
        <w:rPr>
          <w:b/>
        </w:rPr>
        <w:t>Böyle sevdamu olur, Böyle sevdamu olur,</w:t>
      </w:r>
      <w:r w:rsidRPr="00F959F5">
        <w:rPr>
          <w:b/>
        </w:rPr>
        <w:t xml:space="preserve"> </w:t>
      </w:r>
      <w:r>
        <w:rPr>
          <w:b/>
        </w:rPr>
        <w:t>Böyle sevdamu olur</w:t>
      </w:r>
    </w:p>
    <w:p w14:paraId="2EDFC4D1" w14:textId="4277CFD9" w:rsidR="003237EA" w:rsidRDefault="00F959F5" w:rsidP="00020CD9">
      <w:pPr>
        <w:rPr>
          <w:b/>
        </w:rPr>
      </w:pPr>
      <w:r>
        <w:rPr>
          <w:b/>
        </w:rPr>
        <w:t>Girsin yerin dibuna, Girsin yerin dibuna,</w:t>
      </w:r>
      <w:r w:rsidRPr="00F959F5">
        <w:rPr>
          <w:b/>
        </w:rPr>
        <w:t xml:space="preserve"> </w:t>
      </w:r>
      <w:r>
        <w:rPr>
          <w:b/>
        </w:rPr>
        <w:t>Girsin yerin dibuna</w:t>
      </w:r>
    </w:p>
    <w:p w14:paraId="598E40D1" w14:textId="77777777" w:rsidR="00693654" w:rsidRDefault="003237EA" w:rsidP="00693654">
      <w:r>
        <w:rPr>
          <w:b/>
        </w:rPr>
        <w:lastRenderedPageBreak/>
        <w:t>I</w:t>
      </w:r>
      <w:r w:rsidR="00A0606D">
        <w:rPr>
          <w:b/>
        </w:rPr>
        <w:t>I</w:t>
      </w:r>
      <w:r w:rsidR="00651FDC">
        <w:rPr>
          <w:b/>
        </w:rPr>
        <w:t xml:space="preserve"> .</w:t>
      </w:r>
      <w:r w:rsidR="00A0606D">
        <w:rPr>
          <w:b/>
        </w:rPr>
        <w:t xml:space="preserve"> </w:t>
      </w:r>
      <w:r w:rsidR="00357099">
        <w:rPr>
          <w:b/>
        </w:rPr>
        <w:t xml:space="preserve">Look at the photos and answer </w:t>
      </w:r>
      <w:r w:rsidR="00693654">
        <w:rPr>
          <w:b/>
        </w:rPr>
        <w:t xml:space="preserve">the questions. </w:t>
      </w:r>
    </w:p>
    <w:p w14:paraId="41598949" w14:textId="77777777" w:rsidR="00726781" w:rsidRDefault="00726781" w:rsidP="00726781">
      <w:r>
        <w:rPr>
          <w:noProof/>
          <w:lang w:eastAsia="tr-TR"/>
        </w:rPr>
        <w:drawing>
          <wp:inline distT="0" distB="0" distL="0" distR="0" wp14:anchorId="132759AA" wp14:editId="67A782AE">
            <wp:extent cx="798801" cy="1308037"/>
            <wp:effectExtent l="0" t="0" r="1905" b="6985"/>
            <wp:docPr id="4" name="Resim 4" descr="Gitar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tar - Vikiped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819835" cy="1342480"/>
                    </a:xfrm>
                    <a:prstGeom prst="rect">
                      <a:avLst/>
                    </a:prstGeom>
                    <a:noFill/>
                    <a:ln>
                      <a:noFill/>
                    </a:ln>
                  </pic:spPr>
                </pic:pic>
              </a:graphicData>
            </a:graphic>
          </wp:inline>
        </w:drawing>
      </w:r>
      <w:r>
        <w:t xml:space="preserve">      </w:t>
      </w:r>
      <w:r>
        <w:rPr>
          <w:noProof/>
          <w:lang w:eastAsia="tr-TR"/>
        </w:rPr>
        <w:drawing>
          <wp:inline distT="0" distB="0" distL="0" distR="0" wp14:anchorId="204D48B2" wp14:editId="4FEA9554">
            <wp:extent cx="1094792" cy="1332865"/>
            <wp:effectExtent l="0" t="0" r="0" b="635"/>
            <wp:docPr id="6" name="Resim 6" descr="Domates Kavurması tari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mates Kavurması tarif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8396" cy="1434649"/>
                    </a:xfrm>
                    <a:prstGeom prst="rect">
                      <a:avLst/>
                    </a:prstGeom>
                    <a:noFill/>
                    <a:ln>
                      <a:noFill/>
                    </a:ln>
                  </pic:spPr>
                </pic:pic>
              </a:graphicData>
            </a:graphic>
          </wp:inline>
        </w:drawing>
      </w:r>
      <w:r>
        <w:t xml:space="preserve">    </w:t>
      </w:r>
      <w:r>
        <w:rPr>
          <w:noProof/>
          <w:lang w:eastAsia="tr-TR"/>
        </w:rPr>
        <w:drawing>
          <wp:inline distT="0" distB="0" distL="0" distR="0" wp14:anchorId="756F87FC" wp14:editId="52C0D1E5">
            <wp:extent cx="1266273" cy="1313815"/>
            <wp:effectExtent l="0" t="0" r="0" b="635"/>
            <wp:docPr id="10" name="Resim 10" descr="Biyokütle Enerji Santrali arşivleri - Gerecom Teknoloji A.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yokütle Enerji Santrali arşivleri - Gerecom Teknoloji A.ş."/>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2477" cy="1351379"/>
                    </a:xfrm>
                    <a:prstGeom prst="rect">
                      <a:avLst/>
                    </a:prstGeom>
                    <a:noFill/>
                    <a:ln>
                      <a:noFill/>
                    </a:ln>
                  </pic:spPr>
                </pic:pic>
              </a:graphicData>
            </a:graphic>
          </wp:inline>
        </w:drawing>
      </w:r>
      <w:r>
        <w:t xml:space="preserve">   </w:t>
      </w:r>
      <w:r>
        <w:rPr>
          <w:noProof/>
          <w:lang w:eastAsia="tr-TR"/>
        </w:rPr>
        <w:drawing>
          <wp:inline distT="0" distB="0" distL="0" distR="0" wp14:anchorId="4A412811" wp14:editId="40AAE0E7">
            <wp:extent cx="1543050" cy="1323975"/>
            <wp:effectExtent l="0" t="0" r="0" b="9525"/>
            <wp:docPr id="14" name="Resim 14" descr="Özel Gri fantezi parfüm takı sigara kozmetik hediye giyim ayakkabı şerit  saplı alışveriş ambalaj kağıt çanta,Düşük fiyat Özel Gri fantezi parfüm  takı sigara kozmetik hediye giyim ayakkabı şerit saplı alışveriş ambalaj  kağı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Özel Gri fantezi parfüm takı sigara kozmetik hediye giyim ayakkabı şerit  saplı alışveriş ambalaj kağıt çanta,Düşük fiyat Özel Gri fantezi parfüm  takı sigara kozmetik hediye giyim ayakkabı şerit saplı alışveriş ambalaj  kağı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1323975"/>
                    </a:xfrm>
                    <a:prstGeom prst="rect">
                      <a:avLst/>
                    </a:prstGeom>
                    <a:noFill/>
                    <a:ln>
                      <a:noFill/>
                    </a:ln>
                  </pic:spPr>
                </pic:pic>
              </a:graphicData>
            </a:graphic>
          </wp:inline>
        </w:drawing>
      </w:r>
    </w:p>
    <w:p w14:paraId="22F49CEC" w14:textId="77777777" w:rsidR="00726781" w:rsidRDefault="00726781" w:rsidP="00726781">
      <w:pPr>
        <w:rPr>
          <w:noProof/>
          <w:lang w:eastAsia="tr-TR"/>
        </w:rPr>
      </w:pPr>
      <w:r>
        <w:rPr>
          <w:noProof/>
          <w:lang w:eastAsia="tr-TR"/>
        </w:rPr>
        <w:drawing>
          <wp:inline distT="0" distB="0" distL="0" distR="0" wp14:anchorId="7682D7C1" wp14:editId="149BFF27">
            <wp:extent cx="923290" cy="1229655"/>
            <wp:effectExtent l="0" t="0" r="0" b="8890"/>
            <wp:docPr id="16" name="Resim 16" descr="Sabun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abun - Vikiped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V="1">
                      <a:off x="0" y="0"/>
                      <a:ext cx="973075" cy="1295960"/>
                    </a:xfrm>
                    <a:prstGeom prst="rect">
                      <a:avLst/>
                    </a:prstGeom>
                    <a:noFill/>
                    <a:ln>
                      <a:noFill/>
                    </a:ln>
                  </pic:spPr>
                </pic:pic>
              </a:graphicData>
            </a:graphic>
          </wp:inline>
        </w:drawing>
      </w:r>
      <w:r>
        <w:t xml:space="preserve">      </w:t>
      </w:r>
      <w:r>
        <w:rPr>
          <w:noProof/>
          <w:lang w:eastAsia="tr-TR"/>
        </w:rPr>
        <w:drawing>
          <wp:inline distT="0" distB="0" distL="0" distR="0" wp14:anchorId="3F982E58" wp14:editId="4C36C221">
            <wp:extent cx="1009650" cy="1219200"/>
            <wp:effectExtent l="0" t="0" r="0" b="0"/>
            <wp:docPr id="18" name="Resim 18" descr="Nakışlı Püsküllü Bambu Havlu Gri - 50x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akışlı Püsküllü Bambu Havlu Gri - 50x9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1219200"/>
                    </a:xfrm>
                    <a:prstGeom prst="rect">
                      <a:avLst/>
                    </a:prstGeom>
                    <a:noFill/>
                    <a:ln>
                      <a:noFill/>
                    </a:ln>
                  </pic:spPr>
                </pic:pic>
              </a:graphicData>
            </a:graphic>
          </wp:inline>
        </w:drawing>
      </w:r>
      <w:r>
        <w:t xml:space="preserve">  </w:t>
      </w:r>
      <w:r>
        <w:rPr>
          <w:noProof/>
          <w:lang w:eastAsia="tr-TR"/>
        </w:rPr>
        <w:t xml:space="preserve">    </w:t>
      </w:r>
      <w:r>
        <w:rPr>
          <w:noProof/>
          <w:lang w:eastAsia="tr-TR"/>
        </w:rPr>
        <w:drawing>
          <wp:inline distT="0" distB="0" distL="0" distR="0" wp14:anchorId="6BC255DC" wp14:editId="1964CC04">
            <wp:extent cx="1085351" cy="1198245"/>
            <wp:effectExtent l="0" t="0" r="635" b="1905"/>
            <wp:docPr id="20" name="Resim 20" descr="Low-dose Aspirin Recommended to Prevent Preeclampsia | A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w-dose Aspirin Recommended to Prevent Preeclampsia | AAF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2307" cy="1216965"/>
                    </a:xfrm>
                    <a:prstGeom prst="rect">
                      <a:avLst/>
                    </a:prstGeom>
                    <a:noFill/>
                    <a:ln>
                      <a:noFill/>
                    </a:ln>
                  </pic:spPr>
                </pic:pic>
              </a:graphicData>
            </a:graphic>
          </wp:inline>
        </w:drawing>
      </w:r>
      <w:r>
        <w:t xml:space="preserve"> </w:t>
      </w:r>
      <w:r>
        <w:rPr>
          <w:noProof/>
          <w:lang w:eastAsia="tr-TR"/>
        </w:rPr>
        <w:t xml:space="preserve">        </w:t>
      </w:r>
      <w:r>
        <w:rPr>
          <w:noProof/>
          <w:lang w:eastAsia="tr-TR"/>
        </w:rPr>
        <w:drawing>
          <wp:inline distT="0" distB="0" distL="0" distR="0" wp14:anchorId="4AF368EE" wp14:editId="5D7B2AF2">
            <wp:extent cx="1207135" cy="1187450"/>
            <wp:effectExtent l="0" t="0" r="0" b="0"/>
            <wp:docPr id="22" name="Resim 22" descr="Ahşap ev güzelliği: 15 göz kamaştıran örnek | homi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hşap ev güzelliği: 15 göz kamaştıran örnek | homif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3838" cy="1194044"/>
                    </a:xfrm>
                    <a:prstGeom prst="rect">
                      <a:avLst/>
                    </a:prstGeom>
                    <a:noFill/>
                    <a:ln>
                      <a:noFill/>
                    </a:ln>
                  </pic:spPr>
                </pic:pic>
              </a:graphicData>
            </a:graphic>
          </wp:inline>
        </w:drawing>
      </w:r>
      <w:r>
        <w:rPr>
          <w:noProof/>
          <w:lang w:eastAsia="tr-TR"/>
        </w:rPr>
        <w:t xml:space="preserve">    </w:t>
      </w:r>
    </w:p>
    <w:p w14:paraId="1D34D6B0" w14:textId="77777777" w:rsidR="00025928" w:rsidRDefault="001F3E68" w:rsidP="00A0606D">
      <w:r>
        <w:rPr>
          <w:noProof/>
          <w:lang w:eastAsia="tr-TR"/>
        </w:rPr>
        <w:drawing>
          <wp:inline distT="0" distB="0" distL="0" distR="0" wp14:anchorId="52FBA5BD" wp14:editId="1B123853">
            <wp:extent cx="933450" cy="1598295"/>
            <wp:effectExtent l="0" t="0" r="0" b="1905"/>
            <wp:docPr id="24" name="Resim 24" descr="Toz Sedef Boya Mika Kozmetik Boya 5 GR - 9,00 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oz Sedef Boya Mika Kozmetik Boya 5 GR - 9,00 T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3450" cy="1598295"/>
                    </a:xfrm>
                    <a:prstGeom prst="rect">
                      <a:avLst/>
                    </a:prstGeom>
                    <a:noFill/>
                    <a:ln>
                      <a:noFill/>
                    </a:ln>
                  </pic:spPr>
                </pic:pic>
              </a:graphicData>
            </a:graphic>
          </wp:inline>
        </w:drawing>
      </w:r>
      <w:r>
        <w:t xml:space="preserve">     </w:t>
      </w:r>
      <w:r>
        <w:rPr>
          <w:noProof/>
          <w:lang w:eastAsia="tr-TR"/>
        </w:rPr>
        <w:drawing>
          <wp:inline distT="0" distB="0" distL="0" distR="0" wp14:anchorId="25079AE0" wp14:editId="2FCD4B3C">
            <wp:extent cx="1090465" cy="1523365"/>
            <wp:effectExtent l="0" t="0" r="0" b="0"/>
            <wp:docPr id="26" name="Resim 26" descr="Dondurma Her Zaman Masum Olmayabilir! - Hisar Hospital Intercontin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ondurma Her Zaman Masum Olmayabilir! - Hisar Hospital Intercontinenta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7454" cy="1602978"/>
                    </a:xfrm>
                    <a:prstGeom prst="rect">
                      <a:avLst/>
                    </a:prstGeom>
                    <a:noFill/>
                    <a:ln>
                      <a:noFill/>
                    </a:ln>
                  </pic:spPr>
                </pic:pic>
              </a:graphicData>
            </a:graphic>
          </wp:inline>
        </w:drawing>
      </w:r>
      <w:r>
        <w:t xml:space="preserve">   </w:t>
      </w:r>
      <w:r>
        <w:rPr>
          <w:noProof/>
          <w:lang w:eastAsia="tr-TR"/>
        </w:rPr>
        <w:drawing>
          <wp:inline distT="0" distB="0" distL="0" distR="0" wp14:anchorId="71CBF7B0" wp14:editId="38EA124D">
            <wp:extent cx="1209040" cy="1562100"/>
            <wp:effectExtent l="0" t="0" r="0" b="0"/>
            <wp:docPr id="30" name="Resim 30" descr="Evde kına gecesi nasıl yapılır? Evde kına gecesi nasıl organize edilir -  Pratik Bilgiler Haber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vde kına gecesi nasıl yapılır? Evde kına gecesi nasıl organize edilir -  Pratik Bilgiler Haberler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176" cy="1599744"/>
                    </a:xfrm>
                    <a:prstGeom prst="rect">
                      <a:avLst/>
                    </a:prstGeom>
                    <a:noFill/>
                    <a:ln>
                      <a:noFill/>
                    </a:ln>
                  </pic:spPr>
                </pic:pic>
              </a:graphicData>
            </a:graphic>
          </wp:inline>
        </w:drawing>
      </w:r>
      <w:r>
        <w:t xml:space="preserve">         </w:t>
      </w:r>
      <w:r w:rsidR="00E64D91">
        <w:rPr>
          <w:noProof/>
          <w:lang w:eastAsia="tr-TR"/>
        </w:rPr>
        <w:drawing>
          <wp:inline distT="0" distB="0" distL="0" distR="0" wp14:anchorId="06CCD517" wp14:editId="7B1780E9">
            <wp:extent cx="1280795" cy="1571498"/>
            <wp:effectExtent l="0" t="0" r="0" b="0"/>
            <wp:docPr id="32" name="Resim 32" descr="Reproduction Claude Monet “A bouquet of gladioli, lilies and daisies, 1878”  Painting by Elena Yarovaya | Saatchi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production Claude Monet “A bouquet of gladioli, lilies and daisies, 1878”  Painting by Elena Yarovaya | Saatchi Ar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0800000" flipV="1">
                      <a:off x="0" y="0"/>
                      <a:ext cx="1307913" cy="1604771"/>
                    </a:xfrm>
                    <a:prstGeom prst="rect">
                      <a:avLst/>
                    </a:prstGeom>
                    <a:noFill/>
                    <a:ln>
                      <a:noFill/>
                    </a:ln>
                  </pic:spPr>
                </pic:pic>
              </a:graphicData>
            </a:graphic>
          </wp:inline>
        </w:drawing>
      </w:r>
    </w:p>
    <w:p w14:paraId="0F1CE652" w14:textId="77777777" w:rsidR="001E2E34" w:rsidRDefault="00025928" w:rsidP="001E2E34">
      <w:pPr>
        <w:shd w:val="clear" w:color="auto" w:fill="FFFFFF"/>
        <w:spacing w:after="100" w:afterAutospacing="1" w:line="240" w:lineRule="auto"/>
        <w:rPr>
          <w:rFonts w:ascii="Arial" w:eastAsia="Times New Roman" w:hAnsi="Arial" w:cs="Arial"/>
          <w:b/>
          <w:bCs/>
          <w:color w:val="1D2125"/>
          <w:sz w:val="23"/>
          <w:szCs w:val="23"/>
          <w:lang w:val="en" w:eastAsia="tr-TR"/>
        </w:rPr>
      </w:pPr>
      <w:r w:rsidRPr="0014125D">
        <w:rPr>
          <w:rFonts w:ascii="Arial" w:eastAsia="Times New Roman" w:hAnsi="Arial" w:cs="Arial"/>
          <w:b/>
          <w:bCs/>
          <w:color w:val="1D2125"/>
          <w:sz w:val="23"/>
          <w:szCs w:val="23"/>
          <w:lang w:val="en" w:eastAsia="tr-TR"/>
        </w:rPr>
        <w:t>Questions for Discussion: </w:t>
      </w:r>
    </w:p>
    <w:p w14:paraId="62BC9D19" w14:textId="77777777" w:rsidR="00025928" w:rsidRDefault="00025928" w:rsidP="001E2E34">
      <w:pPr>
        <w:shd w:val="clear" w:color="auto" w:fill="FFFFFF"/>
        <w:spacing w:after="100" w:afterAutospacing="1" w:line="240" w:lineRule="auto"/>
        <w:rPr>
          <w:rFonts w:ascii="Calibri" w:eastAsia="Times New Roman" w:hAnsi="Calibri" w:cs="Calibri"/>
          <w:color w:val="000000"/>
          <w:sz w:val="19"/>
          <w:szCs w:val="19"/>
          <w:lang w:eastAsia="tr-TR"/>
        </w:rPr>
      </w:pPr>
      <w:r>
        <w:rPr>
          <w:rFonts w:ascii="Arial" w:eastAsia="Times New Roman" w:hAnsi="Arial" w:cs="Arial"/>
          <w:color w:val="1D2125"/>
          <w:sz w:val="23"/>
          <w:szCs w:val="23"/>
          <w:lang w:val="en" w:eastAsia="tr-TR"/>
        </w:rPr>
        <w:t>1.</w:t>
      </w:r>
      <w:r>
        <w:rPr>
          <w:rFonts w:ascii="Calibri" w:eastAsia="Times New Roman" w:hAnsi="Calibri" w:cs="Calibri"/>
          <w:color w:val="000000"/>
          <w:sz w:val="19"/>
          <w:szCs w:val="19"/>
          <w:lang w:eastAsia="tr-TR"/>
        </w:rPr>
        <w:t>Look at the photos. What do you think they have in common ?</w:t>
      </w:r>
    </w:p>
    <w:p w14:paraId="78E3A298" w14:textId="77777777" w:rsidR="00025928" w:rsidRDefault="00025928" w:rsidP="00025928">
      <w:pPr>
        <w:spacing w:line="240" w:lineRule="auto"/>
        <w:jc w:val="both"/>
        <w:rPr>
          <w:rFonts w:ascii="Calibri" w:eastAsia="Times New Roman" w:hAnsi="Calibri" w:cs="Calibri"/>
          <w:color w:val="000000"/>
          <w:sz w:val="19"/>
          <w:szCs w:val="19"/>
          <w:lang w:eastAsia="tr-TR"/>
        </w:rPr>
      </w:pPr>
      <w:r>
        <w:rPr>
          <w:rFonts w:ascii="Calibri" w:eastAsia="Times New Roman" w:hAnsi="Calibri" w:cs="Calibri"/>
          <w:color w:val="000000"/>
          <w:sz w:val="19"/>
          <w:szCs w:val="19"/>
          <w:lang w:eastAsia="tr-TR"/>
        </w:rPr>
        <w:t>2. Can you connect those photos with the key words in A</w:t>
      </w:r>
      <w:r w:rsidR="001E2E34">
        <w:rPr>
          <w:rFonts w:ascii="Calibri" w:eastAsia="Times New Roman" w:hAnsi="Calibri" w:cs="Calibri"/>
          <w:color w:val="000000"/>
          <w:sz w:val="19"/>
          <w:szCs w:val="19"/>
          <w:lang w:eastAsia="tr-TR"/>
        </w:rPr>
        <w:t>ctivity 1? How are they connected?</w:t>
      </w:r>
    </w:p>
    <w:p w14:paraId="4FE18B3E" w14:textId="77777777" w:rsidR="00025928" w:rsidRDefault="00025928" w:rsidP="00025928">
      <w:pPr>
        <w:spacing w:line="240" w:lineRule="auto"/>
        <w:jc w:val="both"/>
        <w:rPr>
          <w:rFonts w:ascii="Calibri" w:eastAsia="Times New Roman" w:hAnsi="Calibri" w:cs="Calibri"/>
          <w:color w:val="000000"/>
          <w:sz w:val="19"/>
          <w:szCs w:val="19"/>
          <w:lang w:eastAsia="tr-TR"/>
        </w:rPr>
      </w:pPr>
      <w:r>
        <w:rPr>
          <w:rFonts w:ascii="Calibri" w:eastAsia="Times New Roman" w:hAnsi="Calibri" w:cs="Calibri"/>
          <w:color w:val="000000"/>
          <w:sz w:val="19"/>
          <w:szCs w:val="19"/>
          <w:lang w:eastAsia="tr-TR"/>
        </w:rPr>
        <w:t xml:space="preserve">3. What is the natural resource we focus on? What are the different uses of that natural resource? </w:t>
      </w:r>
    </w:p>
    <w:p w14:paraId="1AA7A444" w14:textId="77777777" w:rsidR="001E2E34" w:rsidRPr="001E2E34" w:rsidRDefault="001E2E34" w:rsidP="00025928">
      <w:pPr>
        <w:spacing w:line="240" w:lineRule="auto"/>
        <w:jc w:val="both"/>
        <w:rPr>
          <w:rFonts w:ascii="Calibri" w:eastAsia="Times New Roman" w:hAnsi="Calibri" w:cs="Calibri"/>
          <w:b/>
          <w:color w:val="000000"/>
          <w:sz w:val="19"/>
          <w:szCs w:val="19"/>
          <w:lang w:eastAsia="tr-TR"/>
        </w:rPr>
      </w:pPr>
      <w:r w:rsidRPr="001E2E34">
        <w:rPr>
          <w:rFonts w:ascii="Calibri" w:eastAsia="Times New Roman" w:hAnsi="Calibri" w:cs="Calibri"/>
          <w:b/>
          <w:color w:val="000000"/>
          <w:sz w:val="19"/>
          <w:szCs w:val="19"/>
          <w:lang w:eastAsia="tr-TR"/>
        </w:rPr>
        <w:t>The List of the Different Uses of the Natural Resource  of ________</w:t>
      </w:r>
    </w:p>
    <w:p w14:paraId="4AAB6578" w14:textId="77777777" w:rsidR="006E3462" w:rsidRDefault="006E3462" w:rsidP="00025928">
      <w:pPr>
        <w:spacing w:line="240" w:lineRule="auto"/>
        <w:jc w:val="both"/>
        <w:rPr>
          <w:rFonts w:ascii="Calibri" w:eastAsia="Times New Roman" w:hAnsi="Calibri" w:cs="Calibri"/>
          <w:color w:val="000000"/>
          <w:sz w:val="19"/>
          <w:szCs w:val="19"/>
          <w:lang w:eastAsia="tr-TR"/>
        </w:rPr>
        <w:sectPr w:rsidR="006E3462">
          <w:headerReference w:type="default" r:id="rId20"/>
          <w:pgSz w:w="11906" w:h="16838"/>
          <w:pgMar w:top="1417" w:right="1417" w:bottom="1417" w:left="1417" w:header="708" w:footer="708" w:gutter="0"/>
          <w:cols w:space="708"/>
          <w:docGrid w:linePitch="360"/>
        </w:sectPr>
      </w:pPr>
    </w:p>
    <w:p w14:paraId="2C5576E8" w14:textId="77777777" w:rsidR="001E2E34" w:rsidRDefault="001E2E34" w:rsidP="00025928">
      <w:pPr>
        <w:spacing w:line="240" w:lineRule="auto"/>
        <w:jc w:val="both"/>
        <w:rPr>
          <w:rFonts w:ascii="Calibri" w:eastAsia="Times New Roman" w:hAnsi="Calibri" w:cs="Calibri"/>
          <w:color w:val="000000"/>
          <w:sz w:val="19"/>
          <w:szCs w:val="19"/>
          <w:lang w:eastAsia="tr-TR"/>
        </w:rPr>
      </w:pPr>
      <w:r>
        <w:rPr>
          <w:rFonts w:ascii="Calibri" w:eastAsia="Times New Roman" w:hAnsi="Calibri" w:cs="Calibri"/>
          <w:color w:val="000000"/>
          <w:sz w:val="19"/>
          <w:szCs w:val="19"/>
          <w:lang w:eastAsia="tr-TR"/>
        </w:rPr>
        <w:t>1.</w:t>
      </w:r>
    </w:p>
    <w:p w14:paraId="65BF7094" w14:textId="77777777" w:rsidR="001E2E34" w:rsidRDefault="001E2E34" w:rsidP="00025928">
      <w:pPr>
        <w:spacing w:line="240" w:lineRule="auto"/>
        <w:jc w:val="both"/>
        <w:rPr>
          <w:rFonts w:ascii="Calibri" w:eastAsia="Times New Roman" w:hAnsi="Calibri" w:cs="Calibri"/>
          <w:color w:val="000000"/>
          <w:sz w:val="19"/>
          <w:szCs w:val="19"/>
          <w:lang w:eastAsia="tr-TR"/>
        </w:rPr>
      </w:pPr>
      <w:r>
        <w:rPr>
          <w:rFonts w:ascii="Calibri" w:eastAsia="Times New Roman" w:hAnsi="Calibri" w:cs="Calibri"/>
          <w:color w:val="000000"/>
          <w:sz w:val="19"/>
          <w:szCs w:val="19"/>
          <w:lang w:eastAsia="tr-TR"/>
        </w:rPr>
        <w:t>2.</w:t>
      </w:r>
    </w:p>
    <w:p w14:paraId="7C4ED6D9" w14:textId="77777777" w:rsidR="001E2E34" w:rsidRDefault="001E2E34" w:rsidP="00025928">
      <w:pPr>
        <w:spacing w:line="240" w:lineRule="auto"/>
        <w:jc w:val="both"/>
        <w:rPr>
          <w:rFonts w:ascii="Calibri" w:eastAsia="Times New Roman" w:hAnsi="Calibri" w:cs="Calibri"/>
          <w:color w:val="000000"/>
          <w:sz w:val="19"/>
          <w:szCs w:val="19"/>
          <w:lang w:eastAsia="tr-TR"/>
        </w:rPr>
      </w:pPr>
      <w:r>
        <w:rPr>
          <w:rFonts w:ascii="Calibri" w:eastAsia="Times New Roman" w:hAnsi="Calibri" w:cs="Calibri"/>
          <w:color w:val="000000"/>
          <w:sz w:val="19"/>
          <w:szCs w:val="19"/>
          <w:lang w:eastAsia="tr-TR"/>
        </w:rPr>
        <w:t>3.</w:t>
      </w:r>
    </w:p>
    <w:p w14:paraId="7795310C" w14:textId="77777777" w:rsidR="001E2E34" w:rsidRDefault="001E2E34" w:rsidP="00025928">
      <w:pPr>
        <w:spacing w:line="240" w:lineRule="auto"/>
        <w:jc w:val="both"/>
        <w:rPr>
          <w:rFonts w:ascii="Calibri" w:eastAsia="Times New Roman" w:hAnsi="Calibri" w:cs="Calibri"/>
          <w:color w:val="000000"/>
          <w:sz w:val="19"/>
          <w:szCs w:val="19"/>
          <w:lang w:eastAsia="tr-TR"/>
        </w:rPr>
      </w:pPr>
      <w:r>
        <w:rPr>
          <w:rFonts w:ascii="Calibri" w:eastAsia="Times New Roman" w:hAnsi="Calibri" w:cs="Calibri"/>
          <w:color w:val="000000"/>
          <w:sz w:val="19"/>
          <w:szCs w:val="19"/>
          <w:lang w:eastAsia="tr-TR"/>
        </w:rPr>
        <w:t>4.</w:t>
      </w:r>
    </w:p>
    <w:p w14:paraId="3187A10E" w14:textId="77777777" w:rsidR="001E2E34" w:rsidRDefault="001E2E34" w:rsidP="00025928">
      <w:pPr>
        <w:spacing w:line="240" w:lineRule="auto"/>
        <w:jc w:val="both"/>
        <w:rPr>
          <w:rFonts w:ascii="Calibri" w:eastAsia="Times New Roman" w:hAnsi="Calibri" w:cs="Calibri"/>
          <w:color w:val="000000"/>
          <w:sz w:val="19"/>
          <w:szCs w:val="19"/>
          <w:lang w:eastAsia="tr-TR"/>
        </w:rPr>
      </w:pPr>
      <w:r>
        <w:rPr>
          <w:rFonts w:ascii="Calibri" w:eastAsia="Times New Roman" w:hAnsi="Calibri" w:cs="Calibri"/>
          <w:color w:val="000000"/>
          <w:sz w:val="19"/>
          <w:szCs w:val="19"/>
          <w:lang w:eastAsia="tr-TR"/>
        </w:rPr>
        <w:t>5.</w:t>
      </w:r>
    </w:p>
    <w:p w14:paraId="3B3A6E21" w14:textId="77777777" w:rsidR="001E2E34" w:rsidRDefault="001E2E34" w:rsidP="00025928">
      <w:pPr>
        <w:spacing w:line="240" w:lineRule="auto"/>
        <w:jc w:val="both"/>
        <w:rPr>
          <w:rFonts w:ascii="Calibri" w:eastAsia="Times New Roman" w:hAnsi="Calibri" w:cs="Calibri"/>
          <w:color w:val="000000"/>
          <w:sz w:val="19"/>
          <w:szCs w:val="19"/>
          <w:lang w:eastAsia="tr-TR"/>
        </w:rPr>
      </w:pPr>
      <w:r>
        <w:rPr>
          <w:rFonts w:ascii="Calibri" w:eastAsia="Times New Roman" w:hAnsi="Calibri" w:cs="Calibri"/>
          <w:color w:val="000000"/>
          <w:sz w:val="19"/>
          <w:szCs w:val="19"/>
          <w:lang w:eastAsia="tr-TR"/>
        </w:rPr>
        <w:t>6.</w:t>
      </w:r>
    </w:p>
    <w:p w14:paraId="4B9FABDF" w14:textId="77777777" w:rsidR="001E2E34" w:rsidRDefault="001E2E34" w:rsidP="00025928">
      <w:pPr>
        <w:spacing w:line="240" w:lineRule="auto"/>
        <w:jc w:val="both"/>
        <w:rPr>
          <w:rFonts w:ascii="Calibri" w:eastAsia="Times New Roman" w:hAnsi="Calibri" w:cs="Calibri"/>
          <w:color w:val="000000"/>
          <w:sz w:val="19"/>
          <w:szCs w:val="19"/>
          <w:lang w:eastAsia="tr-TR"/>
        </w:rPr>
      </w:pPr>
      <w:r>
        <w:rPr>
          <w:rFonts w:ascii="Calibri" w:eastAsia="Times New Roman" w:hAnsi="Calibri" w:cs="Calibri"/>
          <w:color w:val="000000"/>
          <w:sz w:val="19"/>
          <w:szCs w:val="19"/>
          <w:lang w:eastAsia="tr-TR"/>
        </w:rPr>
        <w:t>7.</w:t>
      </w:r>
    </w:p>
    <w:p w14:paraId="47917994" w14:textId="77777777" w:rsidR="00025928" w:rsidRDefault="001E2E34" w:rsidP="001E2E34">
      <w:pPr>
        <w:spacing w:line="240" w:lineRule="auto"/>
        <w:jc w:val="both"/>
        <w:rPr>
          <w:rFonts w:ascii="Calibri" w:eastAsia="Times New Roman" w:hAnsi="Calibri" w:cs="Calibri"/>
          <w:color w:val="000000"/>
          <w:sz w:val="19"/>
          <w:szCs w:val="19"/>
          <w:lang w:eastAsia="tr-TR"/>
        </w:rPr>
      </w:pPr>
      <w:r>
        <w:rPr>
          <w:rFonts w:ascii="Calibri" w:eastAsia="Times New Roman" w:hAnsi="Calibri" w:cs="Calibri"/>
          <w:color w:val="000000"/>
          <w:sz w:val="19"/>
          <w:szCs w:val="19"/>
          <w:lang w:eastAsia="tr-TR"/>
        </w:rPr>
        <w:t>8.</w:t>
      </w:r>
    </w:p>
    <w:p w14:paraId="10DDE1CC" w14:textId="77777777" w:rsidR="006E3462" w:rsidRDefault="006E3462" w:rsidP="001E2E34">
      <w:pPr>
        <w:spacing w:line="240" w:lineRule="auto"/>
        <w:jc w:val="both"/>
        <w:rPr>
          <w:rFonts w:ascii="Calibri" w:eastAsia="Times New Roman" w:hAnsi="Calibri" w:cs="Calibri"/>
          <w:color w:val="000000"/>
          <w:sz w:val="19"/>
          <w:szCs w:val="19"/>
          <w:lang w:eastAsia="tr-TR"/>
        </w:rPr>
      </w:pPr>
    </w:p>
    <w:p w14:paraId="53CD9642" w14:textId="77777777" w:rsidR="006E3462" w:rsidRDefault="006E3462" w:rsidP="001E2E34">
      <w:pPr>
        <w:spacing w:line="240" w:lineRule="auto"/>
        <w:jc w:val="both"/>
        <w:rPr>
          <w:rFonts w:ascii="Calibri" w:eastAsia="Times New Roman" w:hAnsi="Calibri" w:cs="Calibri"/>
          <w:color w:val="000000"/>
          <w:sz w:val="19"/>
          <w:szCs w:val="19"/>
          <w:lang w:eastAsia="tr-TR"/>
        </w:rPr>
      </w:pPr>
    </w:p>
    <w:p w14:paraId="4F5B0178" w14:textId="77777777" w:rsidR="006E3462" w:rsidRDefault="006E3462" w:rsidP="001E2E34">
      <w:pPr>
        <w:spacing w:line="240" w:lineRule="auto"/>
        <w:jc w:val="both"/>
        <w:rPr>
          <w:rFonts w:ascii="Calibri" w:eastAsia="Times New Roman" w:hAnsi="Calibri" w:cs="Calibri"/>
          <w:color w:val="000000"/>
          <w:sz w:val="19"/>
          <w:szCs w:val="19"/>
          <w:lang w:eastAsia="tr-TR"/>
        </w:rPr>
      </w:pPr>
    </w:p>
    <w:p w14:paraId="4816A75D" w14:textId="77777777" w:rsidR="006E3462" w:rsidRDefault="006E3462" w:rsidP="001E2E34">
      <w:pPr>
        <w:spacing w:line="240" w:lineRule="auto"/>
        <w:jc w:val="both"/>
        <w:rPr>
          <w:rFonts w:ascii="Calibri" w:eastAsia="Times New Roman" w:hAnsi="Calibri" w:cs="Calibri"/>
          <w:color w:val="000000"/>
          <w:sz w:val="19"/>
          <w:szCs w:val="19"/>
          <w:lang w:eastAsia="tr-TR"/>
        </w:rPr>
      </w:pPr>
    </w:p>
    <w:p w14:paraId="477669FC" w14:textId="77777777" w:rsidR="006E3462" w:rsidRDefault="006E3462" w:rsidP="006E3462">
      <w:pPr>
        <w:spacing w:after="240" w:line="240" w:lineRule="auto"/>
        <w:rPr>
          <w:rFonts w:ascii="Times New Roman" w:eastAsia="Times New Roman" w:hAnsi="Times New Roman" w:cs="Times New Roman"/>
          <w:b/>
          <w:bCs/>
          <w:color w:val="000000"/>
          <w:sz w:val="20"/>
          <w:szCs w:val="20"/>
        </w:rPr>
        <w:sectPr w:rsidR="006E3462" w:rsidSect="006E3462">
          <w:type w:val="continuous"/>
          <w:pgSz w:w="11906" w:h="16838"/>
          <w:pgMar w:top="1417" w:right="1417" w:bottom="1417" w:left="1417" w:header="708" w:footer="708" w:gutter="0"/>
          <w:cols w:num="2" w:space="708"/>
          <w:docGrid w:linePitch="360"/>
        </w:sectPr>
      </w:pPr>
    </w:p>
    <w:p w14:paraId="7781577B" w14:textId="77777777" w:rsidR="006E3462" w:rsidRPr="00113E76" w:rsidRDefault="006E3462" w:rsidP="006E3462">
      <w:pPr>
        <w:spacing w:after="240" w:line="240" w:lineRule="auto"/>
        <w:rPr>
          <w:rFonts w:ascii="Times New Roman" w:eastAsia="Times New Roman" w:hAnsi="Times New Roman" w:cs="Times New Roman"/>
          <w:sz w:val="24"/>
          <w:szCs w:val="24"/>
        </w:rPr>
      </w:pPr>
      <w:r w:rsidRPr="00592127">
        <w:rPr>
          <w:rFonts w:ascii="Times New Roman" w:eastAsia="Times New Roman" w:hAnsi="Times New Roman" w:cs="Times New Roman"/>
          <w:b/>
          <w:bCs/>
          <w:color w:val="000000"/>
          <w:sz w:val="20"/>
          <w:szCs w:val="20"/>
        </w:rPr>
        <w:lastRenderedPageBreak/>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24CCBCFE" w14:textId="77777777" w:rsidR="006E3462" w:rsidRDefault="006E3462" w:rsidP="001E2E34">
      <w:pPr>
        <w:spacing w:line="240" w:lineRule="auto"/>
        <w:jc w:val="both"/>
        <w:sectPr w:rsidR="006E3462" w:rsidSect="006E3462">
          <w:type w:val="continuous"/>
          <w:pgSz w:w="11906" w:h="16838"/>
          <w:pgMar w:top="1417" w:right="1417" w:bottom="1417" w:left="1417" w:header="708" w:footer="708" w:gutter="0"/>
          <w:cols w:space="708"/>
          <w:docGrid w:linePitch="360"/>
        </w:sectPr>
      </w:pPr>
    </w:p>
    <w:p w14:paraId="5AE3A31F" w14:textId="77777777" w:rsidR="006E3462" w:rsidRDefault="006E3462" w:rsidP="001E2E34">
      <w:pPr>
        <w:spacing w:line="240" w:lineRule="auto"/>
        <w:jc w:val="both"/>
      </w:pPr>
    </w:p>
    <w:sectPr w:rsidR="006E3462" w:rsidSect="006E3462">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A1E1" w14:textId="77777777" w:rsidR="00B05D1F" w:rsidRDefault="00B05D1F" w:rsidP="006E3462">
      <w:pPr>
        <w:spacing w:after="0" w:line="240" w:lineRule="auto"/>
      </w:pPr>
      <w:r>
        <w:separator/>
      </w:r>
    </w:p>
  </w:endnote>
  <w:endnote w:type="continuationSeparator" w:id="0">
    <w:p w14:paraId="0292D3FB" w14:textId="77777777" w:rsidR="00B05D1F" w:rsidRDefault="00B05D1F" w:rsidP="006E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3F038" w14:textId="77777777" w:rsidR="00B05D1F" w:rsidRDefault="00B05D1F" w:rsidP="006E3462">
      <w:pPr>
        <w:spacing w:after="0" w:line="240" w:lineRule="auto"/>
      </w:pPr>
      <w:r>
        <w:separator/>
      </w:r>
    </w:p>
  </w:footnote>
  <w:footnote w:type="continuationSeparator" w:id="0">
    <w:p w14:paraId="4CD78F71" w14:textId="77777777" w:rsidR="00B05D1F" w:rsidRDefault="00B05D1F" w:rsidP="006E3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C118" w14:textId="1E470AC4" w:rsidR="006E3462" w:rsidRDefault="006E3462">
    <w:pPr>
      <w:pStyle w:val="Zhlav"/>
    </w:pPr>
    <w:r>
      <w:rPr>
        <w:noProof/>
      </w:rPr>
      <w:drawing>
        <wp:inline distT="0" distB="0" distL="0" distR="0" wp14:anchorId="2AB9A2BA" wp14:editId="5C477851">
          <wp:extent cx="5760720" cy="1078230"/>
          <wp:effectExtent l="0" t="0" r="0" b="7620"/>
          <wp:docPr id="1920584277" name="Obrázek 1" descr="Obsah obrázku text, snímek obrazovky, Pí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84277" name="Obrázek 1" descr="Obsah obrázku text, snímek obrazovky, Pís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78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B5379"/>
    <w:multiLevelType w:val="hybridMultilevel"/>
    <w:tmpl w:val="D14258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22730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DDF"/>
    <w:rsid w:val="00007D1E"/>
    <w:rsid w:val="00010E8C"/>
    <w:rsid w:val="00020CD9"/>
    <w:rsid w:val="00024D09"/>
    <w:rsid w:val="00025928"/>
    <w:rsid w:val="00035DE5"/>
    <w:rsid w:val="0007427A"/>
    <w:rsid w:val="00191F50"/>
    <w:rsid w:val="001A5576"/>
    <w:rsid w:val="001E2E34"/>
    <w:rsid w:val="001F3E68"/>
    <w:rsid w:val="00240EB6"/>
    <w:rsid w:val="0025078C"/>
    <w:rsid w:val="002A2E99"/>
    <w:rsid w:val="002B10CE"/>
    <w:rsid w:val="002B22E6"/>
    <w:rsid w:val="002B76C2"/>
    <w:rsid w:val="00303A4D"/>
    <w:rsid w:val="003237EA"/>
    <w:rsid w:val="00341A54"/>
    <w:rsid w:val="00347440"/>
    <w:rsid w:val="00357099"/>
    <w:rsid w:val="00380182"/>
    <w:rsid w:val="003B7457"/>
    <w:rsid w:val="00427B09"/>
    <w:rsid w:val="00453259"/>
    <w:rsid w:val="00472329"/>
    <w:rsid w:val="0048247D"/>
    <w:rsid w:val="00490EBB"/>
    <w:rsid w:val="004A1EEE"/>
    <w:rsid w:val="004A72EA"/>
    <w:rsid w:val="004D044D"/>
    <w:rsid w:val="004F1FFC"/>
    <w:rsid w:val="00540B81"/>
    <w:rsid w:val="0055739B"/>
    <w:rsid w:val="00592E52"/>
    <w:rsid w:val="005D48B1"/>
    <w:rsid w:val="00643E44"/>
    <w:rsid w:val="00651FDC"/>
    <w:rsid w:val="00685804"/>
    <w:rsid w:val="00693654"/>
    <w:rsid w:val="00697B11"/>
    <w:rsid w:val="006D5674"/>
    <w:rsid w:val="006E3462"/>
    <w:rsid w:val="006F518E"/>
    <w:rsid w:val="007044C0"/>
    <w:rsid w:val="00726781"/>
    <w:rsid w:val="00727E92"/>
    <w:rsid w:val="0075533A"/>
    <w:rsid w:val="00776CE7"/>
    <w:rsid w:val="00777400"/>
    <w:rsid w:val="007878BD"/>
    <w:rsid w:val="007A4A3A"/>
    <w:rsid w:val="007A678C"/>
    <w:rsid w:val="007B7913"/>
    <w:rsid w:val="007E0158"/>
    <w:rsid w:val="007E0EDA"/>
    <w:rsid w:val="00847774"/>
    <w:rsid w:val="008504CC"/>
    <w:rsid w:val="00905B33"/>
    <w:rsid w:val="00933177"/>
    <w:rsid w:val="00951847"/>
    <w:rsid w:val="00970B81"/>
    <w:rsid w:val="00972859"/>
    <w:rsid w:val="009D479F"/>
    <w:rsid w:val="009E569E"/>
    <w:rsid w:val="00A01010"/>
    <w:rsid w:val="00A0606D"/>
    <w:rsid w:val="00A20FE8"/>
    <w:rsid w:val="00A920D6"/>
    <w:rsid w:val="00A949A0"/>
    <w:rsid w:val="00AF0D07"/>
    <w:rsid w:val="00B05D1F"/>
    <w:rsid w:val="00B0660A"/>
    <w:rsid w:val="00B3224C"/>
    <w:rsid w:val="00BC3777"/>
    <w:rsid w:val="00C20181"/>
    <w:rsid w:val="00C4156B"/>
    <w:rsid w:val="00CC24DD"/>
    <w:rsid w:val="00CC2D3E"/>
    <w:rsid w:val="00CD15A8"/>
    <w:rsid w:val="00D04560"/>
    <w:rsid w:val="00D24CC8"/>
    <w:rsid w:val="00D42949"/>
    <w:rsid w:val="00D61729"/>
    <w:rsid w:val="00DE2AB5"/>
    <w:rsid w:val="00E05DDF"/>
    <w:rsid w:val="00E11AF4"/>
    <w:rsid w:val="00E36064"/>
    <w:rsid w:val="00E4472C"/>
    <w:rsid w:val="00E606CB"/>
    <w:rsid w:val="00E64D91"/>
    <w:rsid w:val="00EA0618"/>
    <w:rsid w:val="00EA0740"/>
    <w:rsid w:val="00F217CE"/>
    <w:rsid w:val="00F35F26"/>
    <w:rsid w:val="00F53D4F"/>
    <w:rsid w:val="00F959F5"/>
    <w:rsid w:val="00FA7D88"/>
    <w:rsid w:val="00FF64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659D"/>
  <w15:docId w15:val="{A947BADA-699B-4746-A99E-18153C1A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651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A2E99"/>
    <w:pPr>
      <w:ind w:left="720"/>
      <w:contextualSpacing/>
    </w:pPr>
  </w:style>
  <w:style w:type="character" w:styleId="Hypertextovodkaz">
    <w:name w:val="Hyperlink"/>
    <w:basedOn w:val="Standardnpsmoodstavce"/>
    <w:uiPriority w:val="99"/>
    <w:unhideWhenUsed/>
    <w:rsid w:val="00472329"/>
    <w:rPr>
      <w:color w:val="0000FF" w:themeColor="hyperlink"/>
      <w:u w:val="single"/>
    </w:rPr>
  </w:style>
  <w:style w:type="character" w:styleId="Sledovanodkaz">
    <w:name w:val="FollowedHyperlink"/>
    <w:basedOn w:val="Standardnpsmoodstavce"/>
    <w:uiPriority w:val="99"/>
    <w:semiHidden/>
    <w:unhideWhenUsed/>
    <w:rsid w:val="00472329"/>
    <w:rPr>
      <w:color w:val="800080" w:themeColor="followedHyperlink"/>
      <w:u w:val="single"/>
    </w:rPr>
  </w:style>
  <w:style w:type="paragraph" w:styleId="Zhlav">
    <w:name w:val="header"/>
    <w:basedOn w:val="Normln"/>
    <w:link w:val="ZhlavChar"/>
    <w:uiPriority w:val="99"/>
    <w:unhideWhenUsed/>
    <w:rsid w:val="006E346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3462"/>
  </w:style>
  <w:style w:type="paragraph" w:styleId="Zpat">
    <w:name w:val="footer"/>
    <w:basedOn w:val="Normln"/>
    <w:link w:val="ZpatChar"/>
    <w:uiPriority w:val="99"/>
    <w:unhideWhenUsed/>
    <w:rsid w:val="006E3462"/>
    <w:pPr>
      <w:tabs>
        <w:tab w:val="center" w:pos="4536"/>
        <w:tab w:val="right" w:pos="9072"/>
      </w:tabs>
      <w:spacing w:after="0" w:line="240" w:lineRule="auto"/>
    </w:pPr>
  </w:style>
  <w:style w:type="character" w:customStyle="1" w:styleId="ZpatChar">
    <w:name w:val="Zápatí Char"/>
    <w:basedOn w:val="Standardnpsmoodstavce"/>
    <w:link w:val="Zpat"/>
    <w:uiPriority w:val="99"/>
    <w:rsid w:val="006E3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D622B-95A7-4E4D-AF31-C06CD3F7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3</Pages>
  <Words>318</Words>
  <Characters>1877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Hájek Lubomír</cp:lastModifiedBy>
  <cp:revision>143</cp:revision>
  <dcterms:created xsi:type="dcterms:W3CDTF">2023-01-15T06:57:00Z</dcterms:created>
  <dcterms:modified xsi:type="dcterms:W3CDTF">2025-01-15T16:20:00Z</dcterms:modified>
</cp:coreProperties>
</file>