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12199E" w14:paraId="5E74CBA3" w14:textId="77777777" w:rsidTr="00525CBD">
        <w:tc>
          <w:tcPr>
            <w:tcW w:w="10054" w:type="dxa"/>
          </w:tcPr>
          <w:p w14:paraId="47D8EC42" w14:textId="77777777" w:rsidR="0012199E" w:rsidRPr="002C5ABB" w:rsidRDefault="0012199E" w:rsidP="00525CBD">
            <w:pPr>
              <w:rPr>
                <w:b/>
                <w:bCs/>
                <w:sz w:val="2"/>
                <w:szCs w:val="2"/>
              </w:rPr>
            </w:pPr>
          </w:p>
          <w:p w14:paraId="67EC8880" w14:textId="77777777" w:rsidR="0012199E" w:rsidRPr="0052511A" w:rsidRDefault="0012199E" w:rsidP="00525CBD">
            <w:pPr>
              <w:ind w:left="678"/>
              <w:rPr>
                <w:b/>
                <w:bCs/>
                <w:sz w:val="28"/>
                <w:szCs w:val="28"/>
              </w:rPr>
            </w:pPr>
            <w:r w:rsidRPr="0052511A">
              <w:rPr>
                <w:b/>
                <w:bCs/>
                <w:sz w:val="28"/>
                <w:szCs w:val="28"/>
              </w:rPr>
              <w:t>Project ID: 2021-1-CZ01-KA220-SCH-000034484</w:t>
            </w:r>
          </w:p>
          <w:p w14:paraId="783D7F3F" w14:textId="77777777" w:rsidR="0012199E" w:rsidRDefault="0012199E" w:rsidP="00525CBD">
            <w:pPr>
              <w:jc w:val="center"/>
            </w:pPr>
            <w:r>
              <w:rPr>
                <w:noProof/>
              </w:rPr>
              <w:drawing>
                <wp:inline distT="0" distB="0" distL="0" distR="0" wp14:anchorId="28368015" wp14:editId="4DDC7BCC">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6A47918A" w14:textId="77777777" w:rsidR="0012199E" w:rsidRDefault="0012199E" w:rsidP="00525CBD">
            <w:pPr>
              <w:jc w:val="both"/>
            </w:pPr>
          </w:p>
          <w:p w14:paraId="56A74C80" w14:textId="77777777" w:rsidR="0012199E" w:rsidRPr="00873CD6" w:rsidRDefault="0012199E" w:rsidP="00525CBD">
            <w:pPr>
              <w:jc w:val="center"/>
              <w:rPr>
                <w:b/>
                <w:bCs/>
                <w:color w:val="70AD47" w:themeColor="accent6"/>
                <w:sz w:val="48"/>
                <w:szCs w:val="48"/>
              </w:rPr>
            </w:pPr>
            <w:r w:rsidRPr="00873CD6">
              <w:rPr>
                <w:b/>
                <w:bCs/>
                <w:color w:val="70AD47" w:themeColor="accent6"/>
                <w:sz w:val="48"/>
                <w:szCs w:val="48"/>
              </w:rPr>
              <w:t>COURSE FOR ENVIRONMENTAL EDUCATION</w:t>
            </w:r>
          </w:p>
          <w:p w14:paraId="6B2E9D85" w14:textId="77777777" w:rsidR="0012199E" w:rsidRPr="00873CD6" w:rsidRDefault="0012199E" w:rsidP="00525CBD">
            <w:pPr>
              <w:jc w:val="center"/>
              <w:rPr>
                <w:i/>
                <w:iCs/>
                <w:color w:val="70AD47" w:themeColor="accent6"/>
                <w:sz w:val="44"/>
                <w:szCs w:val="44"/>
              </w:rPr>
            </w:pPr>
            <w:r w:rsidRPr="00873CD6">
              <w:rPr>
                <w:i/>
                <w:iCs/>
                <w:color w:val="70AD47" w:themeColor="accent6"/>
                <w:sz w:val="44"/>
                <w:szCs w:val="44"/>
              </w:rPr>
              <w:t>e-Modules: Teaching Learning activities and their technology enhanced material set to develop</w:t>
            </w:r>
          </w:p>
          <w:p w14:paraId="765DDB0B" w14:textId="77777777" w:rsidR="0012199E" w:rsidRDefault="0012199E" w:rsidP="00525CBD">
            <w:pPr>
              <w:jc w:val="both"/>
            </w:pPr>
          </w:p>
          <w:p w14:paraId="09A92C36" w14:textId="77777777" w:rsidR="0012199E" w:rsidRPr="003F6138" w:rsidRDefault="0012199E" w:rsidP="00525CBD">
            <w:pPr>
              <w:spacing w:after="160" w:line="259" w:lineRule="auto"/>
              <w:ind w:left="2521"/>
              <w:rPr>
                <w:b/>
                <w:bCs/>
                <w:i/>
                <w:iCs/>
                <w:sz w:val="24"/>
                <w:szCs w:val="24"/>
              </w:rPr>
            </w:pPr>
            <w:r w:rsidRPr="003F6138">
              <w:rPr>
                <w:b/>
                <w:bCs/>
                <w:i/>
                <w:iCs/>
                <w:sz w:val="24"/>
                <w:szCs w:val="24"/>
              </w:rPr>
              <w:t>DISCLAIMER</w:t>
            </w:r>
          </w:p>
          <w:p w14:paraId="570435E8" w14:textId="4552D4A1" w:rsidR="0012199E" w:rsidRPr="003F6138" w:rsidRDefault="0012199E" w:rsidP="003F6138">
            <w:pPr>
              <w:ind w:left="2521"/>
              <w:jc w:val="both"/>
              <w:rPr>
                <w:i/>
                <w:iCs/>
                <w:sz w:val="24"/>
                <w:szCs w:val="24"/>
              </w:rPr>
            </w:pPr>
            <w:r w:rsidRPr="003F6138">
              <w:rPr>
                <w:i/>
                <w:iCs/>
                <w:sz w:val="24"/>
                <w:szCs w:val="2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5794EF27" w14:textId="77777777" w:rsidR="0012199E" w:rsidRPr="002C5ABB" w:rsidRDefault="0012199E" w:rsidP="0012199E">
            <w:pPr>
              <w:rPr>
                <w:b/>
                <w:bCs/>
                <w:sz w:val="36"/>
                <w:szCs w:val="36"/>
              </w:rPr>
            </w:pPr>
            <w:r>
              <w:rPr>
                <w:noProof/>
              </w:rPr>
              <w:drawing>
                <wp:inline distT="0" distB="0" distL="0" distR="0" wp14:anchorId="238B6058" wp14:editId="1827274F">
                  <wp:extent cx="709648" cy="716280"/>
                  <wp:effectExtent l="0" t="0" r="0" b="7620"/>
                  <wp:docPr id="2" name="Obraz 2" descr="Obraz znaleziony dla: lw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 znaleziony dla: lw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753" cy="740610"/>
                          </a:xfrm>
                          <a:prstGeom prst="rect">
                            <a:avLst/>
                          </a:prstGeom>
                          <a:noFill/>
                          <a:ln>
                            <a:noFill/>
                          </a:ln>
                        </pic:spPr>
                      </pic:pic>
                    </a:graphicData>
                  </a:graphic>
                </wp:inline>
              </w:drawing>
            </w:r>
            <w:r>
              <w:rPr>
                <w:b/>
                <w:bCs/>
                <w:sz w:val="36"/>
                <w:szCs w:val="36"/>
              </w:rPr>
              <w:t xml:space="preserve">   </w:t>
            </w:r>
            <w:r>
              <w:rPr>
                <w:noProof/>
              </w:rPr>
              <w:drawing>
                <wp:inline distT="0" distB="0" distL="0" distR="0" wp14:anchorId="397A3E9B" wp14:editId="0B716472">
                  <wp:extent cx="746760" cy="678180"/>
                  <wp:effectExtent l="0" t="0" r="0" b="7620"/>
                  <wp:docPr id="5" name="Obraz 5" descr="Obraz znaleziony dla: instytut rozwoju sportu i eduk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raz znaleziony dla: instytut rozwoju sportu i edukacj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3090" cy="729337"/>
                          </a:xfrm>
                          <a:prstGeom prst="rect">
                            <a:avLst/>
                          </a:prstGeom>
                          <a:noFill/>
                          <a:ln>
                            <a:noFill/>
                          </a:ln>
                        </pic:spPr>
                      </pic:pic>
                    </a:graphicData>
                  </a:graphic>
                </wp:inline>
              </w:drawing>
            </w:r>
            <w:r>
              <w:rPr>
                <w:b/>
                <w:bCs/>
                <w:sz w:val="36"/>
                <w:szCs w:val="36"/>
              </w:rPr>
              <w:t xml:space="preserve">         COURSE </w:t>
            </w:r>
            <w:r w:rsidRPr="002C5ABB">
              <w:rPr>
                <w:b/>
                <w:bCs/>
                <w:sz w:val="36"/>
                <w:szCs w:val="36"/>
              </w:rPr>
              <w:t>AUTHORS</w:t>
            </w:r>
            <w:r>
              <w:rPr>
                <w:b/>
                <w:bCs/>
                <w:sz w:val="36"/>
                <w:szCs w:val="36"/>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tblGrid>
            <w:tr w:rsidR="0012199E" w14:paraId="446F23D1" w14:textId="77777777" w:rsidTr="0012199E">
              <w:tc>
                <w:tcPr>
                  <w:tcW w:w="3464" w:type="dxa"/>
                  <w:vAlign w:val="center"/>
                </w:tcPr>
                <w:p w14:paraId="07A79E43" w14:textId="77777777" w:rsidR="0012199E" w:rsidRDefault="0012199E" w:rsidP="0012199E">
                  <w:pPr>
                    <w:jc w:val="right"/>
                  </w:pPr>
                  <w:r>
                    <w:t xml:space="preserve">                                                                       </w:t>
                  </w:r>
                </w:p>
              </w:tc>
            </w:tr>
          </w:tbl>
          <w:p w14:paraId="76BDDA98" w14:textId="77777777" w:rsidR="0012199E" w:rsidRDefault="0012199E" w:rsidP="00525CBD">
            <w:r>
              <w:t xml:space="preserve">                                                                  Justyna Pająk-Jaroszewska, Martyna Florkowska-Kardasz</w:t>
            </w:r>
          </w:p>
          <w:p w14:paraId="6C77F8F8" w14:textId="77777777" w:rsidR="0012199E" w:rsidRDefault="0012199E" w:rsidP="00525CBD"/>
          <w:p w14:paraId="519736C2" w14:textId="77777777" w:rsidR="0012199E" w:rsidRPr="002C5ABB" w:rsidRDefault="0012199E" w:rsidP="00525CBD">
            <w:pPr>
              <w:jc w:val="center"/>
              <w:rPr>
                <w:b/>
                <w:bCs/>
                <w:sz w:val="40"/>
                <w:szCs w:val="40"/>
              </w:rPr>
            </w:pPr>
            <w:r>
              <w:rPr>
                <w:b/>
                <w:bCs/>
                <w:sz w:val="40"/>
                <w:szCs w:val="40"/>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12199E" w14:paraId="4FD8BD24" w14:textId="77777777" w:rsidTr="00525CBD">
              <w:tc>
                <w:tcPr>
                  <w:tcW w:w="3539" w:type="dxa"/>
                  <w:vAlign w:val="center"/>
                </w:tcPr>
                <w:p w14:paraId="311C8346" w14:textId="77777777" w:rsidR="0012199E" w:rsidRDefault="0012199E" w:rsidP="00525CBD">
                  <w:r>
                    <w:rPr>
                      <w:noProof/>
                    </w:rPr>
                    <w:drawing>
                      <wp:inline distT="0" distB="0" distL="0" distR="0" wp14:anchorId="12F98F0B" wp14:editId="0AF14F8C">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2DE4E341" w14:textId="77777777" w:rsidR="0012199E" w:rsidRDefault="0012199E" w:rsidP="00525CBD">
                  <w:r>
                    <w:t>You are free to:</w:t>
                  </w:r>
                </w:p>
                <w:p w14:paraId="40EF11C0" w14:textId="77777777" w:rsidR="0012199E" w:rsidRDefault="0012199E" w:rsidP="00525CBD">
                  <w:pPr>
                    <w:pStyle w:val="Odstavecseseznamem"/>
                    <w:numPr>
                      <w:ilvl w:val="0"/>
                      <w:numId w:val="5"/>
                    </w:numPr>
                  </w:pPr>
                  <w:r>
                    <w:t>Share — copy and redistribute the material in any medium or format for any purpose, even commercially.</w:t>
                  </w:r>
                </w:p>
                <w:p w14:paraId="2E88C420" w14:textId="77777777" w:rsidR="0012199E" w:rsidRPr="002C5ABB" w:rsidRDefault="0012199E" w:rsidP="00525CBD">
                  <w:pPr>
                    <w:pStyle w:val="Odstavecseseznamem"/>
                    <w:numPr>
                      <w:ilvl w:val="0"/>
                      <w:numId w:val="5"/>
                    </w:numPr>
                  </w:pPr>
                  <w:r>
                    <w:t>Adapt — remix, transform, and build upon the material for any purpose, even commercially.</w:t>
                  </w:r>
                </w:p>
              </w:tc>
            </w:tr>
          </w:tbl>
          <w:p w14:paraId="48DCECCA" w14:textId="77777777" w:rsidR="0012199E" w:rsidRPr="0052511A" w:rsidRDefault="0012199E" w:rsidP="00525CBD">
            <w:pPr>
              <w:rPr>
                <w:b/>
                <w:bCs/>
                <w:sz w:val="16"/>
                <w:szCs w:val="16"/>
              </w:rPr>
            </w:pPr>
            <w:r w:rsidRPr="0052511A">
              <w:rPr>
                <w:b/>
                <w:bCs/>
                <w:sz w:val="16"/>
                <w:szCs w:val="16"/>
              </w:rPr>
              <w:t xml:space="preserve">    </w:t>
            </w:r>
          </w:p>
        </w:tc>
      </w:tr>
    </w:tbl>
    <w:p w14:paraId="58BEB85E" w14:textId="15B403CD" w:rsidR="0012199E" w:rsidRDefault="0012199E" w:rsidP="0012199E">
      <w:r>
        <w:br w:type="page"/>
      </w:r>
    </w:p>
    <w:tbl>
      <w:tblPr>
        <w:tblStyle w:val="Mkatabulky"/>
        <w:tblW w:w="0" w:type="auto"/>
        <w:tblLook w:val="04A0" w:firstRow="1" w:lastRow="0" w:firstColumn="1" w:lastColumn="0" w:noHBand="0" w:noVBand="1"/>
      </w:tblPr>
      <w:tblGrid>
        <w:gridCol w:w="1838"/>
        <w:gridCol w:w="8075"/>
      </w:tblGrid>
      <w:tr w:rsidR="0012199E" w14:paraId="4730683C" w14:textId="77777777" w:rsidTr="00525CBD">
        <w:trPr>
          <w:trHeight w:val="701"/>
        </w:trPr>
        <w:tc>
          <w:tcPr>
            <w:tcW w:w="1838" w:type="dxa"/>
            <w:shd w:val="clear" w:color="auto" w:fill="70AD47" w:themeFill="accent6"/>
            <w:vAlign w:val="center"/>
          </w:tcPr>
          <w:p w14:paraId="27B3E18A" w14:textId="77777777" w:rsidR="0012199E" w:rsidRPr="00B83EF7" w:rsidRDefault="0012199E" w:rsidP="00525CBD">
            <w:pPr>
              <w:rPr>
                <w:b/>
                <w:bCs/>
                <w:color w:val="FFFFFF" w:themeColor="background1"/>
                <w:sz w:val="28"/>
                <w:szCs w:val="28"/>
              </w:rPr>
            </w:pPr>
            <w:r w:rsidRPr="00B83EF7">
              <w:rPr>
                <w:b/>
                <w:bCs/>
                <w:color w:val="FFFFFF" w:themeColor="background1"/>
                <w:sz w:val="28"/>
                <w:szCs w:val="28"/>
              </w:rPr>
              <w:lastRenderedPageBreak/>
              <w:t xml:space="preserve">MODULE </w:t>
            </w:r>
            <w:r w:rsidR="008B7238" w:rsidRPr="003F6138">
              <w:rPr>
                <w:b/>
                <w:bCs/>
                <w:color w:val="FFFFFF" w:themeColor="background1"/>
                <w:sz w:val="28"/>
                <w:szCs w:val="28"/>
              </w:rPr>
              <w:t>3</w:t>
            </w:r>
          </w:p>
        </w:tc>
        <w:tc>
          <w:tcPr>
            <w:tcW w:w="8075" w:type="dxa"/>
            <w:vAlign w:val="center"/>
          </w:tcPr>
          <w:p w14:paraId="3AE03A7C" w14:textId="77777777" w:rsidR="0012199E" w:rsidRPr="00B83EF7" w:rsidRDefault="008B7238" w:rsidP="00525CBD">
            <w:pPr>
              <w:spacing w:after="160" w:line="259" w:lineRule="auto"/>
              <w:rPr>
                <w:b/>
                <w:bCs/>
                <w:sz w:val="28"/>
                <w:szCs w:val="28"/>
                <w:highlight w:val="yellow"/>
              </w:rPr>
            </w:pPr>
            <w:r w:rsidRPr="003F6138">
              <w:rPr>
                <w:b/>
                <w:bCs/>
                <w:sz w:val="28"/>
                <w:szCs w:val="28"/>
              </w:rPr>
              <w:t>NATURE AND CLIMATE CHANGE</w:t>
            </w:r>
          </w:p>
        </w:tc>
      </w:tr>
      <w:tr w:rsidR="0012199E" w14:paraId="40D70553" w14:textId="77777777" w:rsidTr="00525CBD">
        <w:trPr>
          <w:trHeight w:val="839"/>
        </w:trPr>
        <w:tc>
          <w:tcPr>
            <w:tcW w:w="1838" w:type="dxa"/>
            <w:shd w:val="clear" w:color="auto" w:fill="70AD47" w:themeFill="accent6"/>
            <w:vAlign w:val="center"/>
          </w:tcPr>
          <w:p w14:paraId="271BA0B0" w14:textId="77777777" w:rsidR="0012199E" w:rsidRPr="00B83EF7" w:rsidRDefault="0012199E" w:rsidP="00525CBD">
            <w:pPr>
              <w:rPr>
                <w:b/>
                <w:bCs/>
                <w:color w:val="FFFFFF" w:themeColor="background1"/>
                <w:sz w:val="28"/>
                <w:szCs w:val="28"/>
              </w:rPr>
            </w:pPr>
            <w:r w:rsidRPr="00B83EF7">
              <w:rPr>
                <w:b/>
                <w:bCs/>
                <w:color w:val="FFFFFF" w:themeColor="background1"/>
                <w:sz w:val="28"/>
                <w:szCs w:val="28"/>
              </w:rPr>
              <w:t xml:space="preserve">PART </w:t>
            </w:r>
            <w:r w:rsidR="008B7238" w:rsidRPr="003F6138">
              <w:rPr>
                <w:b/>
                <w:bCs/>
                <w:color w:val="FFFFFF" w:themeColor="background1"/>
                <w:sz w:val="28"/>
                <w:szCs w:val="28"/>
              </w:rPr>
              <w:t>2</w:t>
            </w:r>
          </w:p>
        </w:tc>
        <w:tc>
          <w:tcPr>
            <w:tcW w:w="8075" w:type="dxa"/>
            <w:vAlign w:val="center"/>
          </w:tcPr>
          <w:p w14:paraId="69F04013" w14:textId="77777777" w:rsidR="0012199E" w:rsidRPr="00B83EF7" w:rsidRDefault="008B7238" w:rsidP="00525CBD">
            <w:pPr>
              <w:spacing w:after="160" w:line="259" w:lineRule="auto"/>
              <w:rPr>
                <w:b/>
                <w:bCs/>
                <w:sz w:val="28"/>
                <w:szCs w:val="28"/>
                <w:highlight w:val="yellow"/>
              </w:rPr>
            </w:pPr>
            <w:r w:rsidRPr="003F6138">
              <w:rPr>
                <w:b/>
                <w:bCs/>
                <w:sz w:val="28"/>
                <w:szCs w:val="28"/>
              </w:rPr>
              <w:t>Greenhouse gases</w:t>
            </w:r>
          </w:p>
        </w:tc>
      </w:tr>
      <w:tr w:rsidR="0012199E" w14:paraId="348C1B99" w14:textId="77777777" w:rsidTr="00525CBD">
        <w:trPr>
          <w:trHeight w:val="836"/>
        </w:trPr>
        <w:tc>
          <w:tcPr>
            <w:tcW w:w="1838" w:type="dxa"/>
            <w:shd w:val="clear" w:color="auto" w:fill="70AD47" w:themeFill="accent6"/>
            <w:vAlign w:val="center"/>
          </w:tcPr>
          <w:p w14:paraId="13F414A0" w14:textId="77777777" w:rsidR="0012199E" w:rsidRPr="00B83EF7" w:rsidRDefault="0012199E" w:rsidP="00525CBD">
            <w:pPr>
              <w:rPr>
                <w:b/>
                <w:bCs/>
                <w:color w:val="FFFFFF" w:themeColor="background1"/>
                <w:sz w:val="28"/>
                <w:szCs w:val="28"/>
              </w:rPr>
            </w:pPr>
            <w:r w:rsidRPr="00B83EF7">
              <w:rPr>
                <w:b/>
                <w:bCs/>
                <w:color w:val="FFFFFF" w:themeColor="background1"/>
                <w:sz w:val="28"/>
                <w:szCs w:val="28"/>
              </w:rPr>
              <w:t>Lesson</w:t>
            </w:r>
            <w:r>
              <w:rPr>
                <w:b/>
                <w:bCs/>
                <w:color w:val="FFFFFF" w:themeColor="background1"/>
                <w:sz w:val="28"/>
                <w:szCs w:val="28"/>
              </w:rPr>
              <w:t xml:space="preserve"> </w:t>
            </w:r>
            <w:r w:rsidRPr="003F6138">
              <w:rPr>
                <w:b/>
                <w:bCs/>
                <w:color w:val="FFFFFF" w:themeColor="background1"/>
                <w:sz w:val="28"/>
                <w:szCs w:val="28"/>
              </w:rPr>
              <w:t>1</w:t>
            </w:r>
          </w:p>
        </w:tc>
        <w:tc>
          <w:tcPr>
            <w:tcW w:w="8075" w:type="dxa"/>
            <w:vAlign w:val="center"/>
          </w:tcPr>
          <w:p w14:paraId="15C7FEF1" w14:textId="77777777" w:rsidR="0012199E" w:rsidRPr="00B83EF7" w:rsidRDefault="008B7238" w:rsidP="00525CBD">
            <w:pPr>
              <w:spacing w:after="160" w:line="259" w:lineRule="auto"/>
              <w:rPr>
                <w:b/>
                <w:bCs/>
                <w:sz w:val="28"/>
                <w:szCs w:val="28"/>
                <w:highlight w:val="yellow"/>
              </w:rPr>
            </w:pPr>
            <w:r w:rsidRPr="003F6138">
              <w:rPr>
                <w:b/>
                <w:bCs/>
                <w:sz w:val="28"/>
                <w:szCs w:val="28"/>
              </w:rPr>
              <w:t>Greenhouse gases-their characteristics and impacts</w:t>
            </w:r>
          </w:p>
        </w:tc>
      </w:tr>
    </w:tbl>
    <w:p w14:paraId="7E0B9153" w14:textId="77777777" w:rsidR="0012199E" w:rsidRDefault="0012199E" w:rsidP="0012199E"/>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1CD307B4" w14:textId="77777777" w:rsidR="0012199E" w:rsidRPr="00B83EF7" w:rsidRDefault="0012199E" w:rsidP="0012199E">
          <w:pPr>
            <w:pStyle w:val="Nadpisobsahu"/>
            <w:jc w:val="center"/>
            <w:rPr>
              <w:b/>
              <w:bCs/>
              <w:color w:val="70AD47" w:themeColor="accent6"/>
              <w:sz w:val="50"/>
              <w:szCs w:val="50"/>
            </w:rPr>
          </w:pPr>
          <w:r w:rsidRPr="00B83EF7">
            <w:rPr>
              <w:b/>
              <w:bCs/>
              <w:color w:val="70AD47" w:themeColor="accent6"/>
              <w:sz w:val="50"/>
              <w:szCs w:val="50"/>
            </w:rPr>
            <w:t>SUMMARY</w:t>
          </w:r>
        </w:p>
        <w:p w14:paraId="66DB4341" w14:textId="77777777" w:rsidR="0012199E" w:rsidRPr="00E320BD" w:rsidRDefault="0012199E" w:rsidP="0012199E">
          <w:pPr>
            <w:rPr>
              <w:lang w:eastAsia="fr-FR"/>
            </w:rPr>
          </w:pPr>
        </w:p>
        <w:p w14:paraId="04AFFDAB" w14:textId="77777777" w:rsidR="0012199E" w:rsidRPr="00E320BD" w:rsidRDefault="0012199E" w:rsidP="0012199E">
          <w:pPr>
            <w:pStyle w:val="Obsah1"/>
            <w:tabs>
              <w:tab w:val="right" w:leader="dot" w:pos="9913"/>
            </w:tabs>
            <w:rPr>
              <w:rStyle w:val="Hypertextovodkaz"/>
              <w:b/>
              <w:bCs/>
              <w:noProof/>
            </w:rPr>
          </w:pPr>
          <w:r w:rsidRPr="00E320BD">
            <w:rPr>
              <w:b/>
              <w:bCs/>
            </w:rPr>
            <w:fldChar w:fldCharType="begin"/>
          </w:r>
          <w:r w:rsidRPr="00E320BD">
            <w:rPr>
              <w:b/>
              <w:bCs/>
            </w:rPr>
            <w:instrText xml:space="preserve"> TOC \o "1-3" \h \z \u </w:instrText>
          </w:r>
          <w:r w:rsidRPr="00E320BD">
            <w:rPr>
              <w:b/>
              <w:bCs/>
            </w:rPr>
            <w:fldChar w:fldCharType="separate"/>
          </w:r>
          <w:hyperlink w:anchor="_Toc155715175" w:history="1">
            <w:r w:rsidRPr="00E320BD">
              <w:rPr>
                <w:rStyle w:val="Hypertextovodkaz"/>
                <w:b/>
                <w:bCs/>
                <w:noProof/>
              </w:rPr>
              <w:t>1. COURSE TIME, TARGET AND TOPIC</w:t>
            </w:r>
            <w:r w:rsidRPr="00E320BD">
              <w:rPr>
                <w:b/>
                <w:bCs/>
                <w:noProof/>
                <w:webHidden/>
              </w:rPr>
              <w:tab/>
            </w:r>
            <w:r w:rsidRPr="00E320BD">
              <w:rPr>
                <w:b/>
                <w:bCs/>
                <w:noProof/>
                <w:webHidden/>
              </w:rPr>
              <w:fldChar w:fldCharType="begin"/>
            </w:r>
            <w:r w:rsidRPr="00E320BD">
              <w:rPr>
                <w:b/>
                <w:bCs/>
                <w:noProof/>
                <w:webHidden/>
              </w:rPr>
              <w:instrText xml:space="preserve"> PAGEREF _Toc155715175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6EA32F8F" w14:textId="77777777" w:rsidR="0012199E" w:rsidRPr="00E320BD" w:rsidRDefault="0012199E" w:rsidP="0012199E">
          <w:pPr>
            <w:rPr>
              <w:b/>
              <w:bCs/>
            </w:rPr>
          </w:pPr>
        </w:p>
        <w:p w14:paraId="056461C3" w14:textId="77777777" w:rsidR="0012199E" w:rsidRPr="00E320BD" w:rsidRDefault="0012199E" w:rsidP="0012199E">
          <w:pPr>
            <w:pStyle w:val="Obsah1"/>
            <w:tabs>
              <w:tab w:val="right" w:leader="dot" w:pos="9913"/>
            </w:tabs>
            <w:rPr>
              <w:b/>
              <w:bCs/>
              <w:noProof/>
            </w:rPr>
          </w:pPr>
          <w:hyperlink w:anchor="_Toc155715176" w:history="1">
            <w:r w:rsidRPr="00E320BD">
              <w:rPr>
                <w:rStyle w:val="Hypertextovodkaz"/>
                <w:b/>
                <w:bCs/>
                <w:noProof/>
              </w:rPr>
              <w:t>2. COURSE OBJECTIVES</w:t>
            </w:r>
            <w:r w:rsidRPr="00E320BD">
              <w:rPr>
                <w:b/>
                <w:bCs/>
                <w:noProof/>
                <w:webHidden/>
              </w:rPr>
              <w:tab/>
            </w:r>
            <w:r w:rsidRPr="00E320BD">
              <w:rPr>
                <w:b/>
                <w:bCs/>
                <w:noProof/>
                <w:webHidden/>
              </w:rPr>
              <w:fldChar w:fldCharType="begin"/>
            </w:r>
            <w:r w:rsidRPr="00E320BD">
              <w:rPr>
                <w:b/>
                <w:bCs/>
                <w:noProof/>
                <w:webHidden/>
              </w:rPr>
              <w:instrText xml:space="preserve"> PAGEREF _Toc155715176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77071D06" w14:textId="77777777" w:rsidR="0012199E" w:rsidRPr="00E320BD" w:rsidRDefault="0012199E" w:rsidP="0012199E">
          <w:pPr>
            <w:pStyle w:val="Obsah2"/>
            <w:tabs>
              <w:tab w:val="right" w:leader="dot" w:pos="9913"/>
            </w:tabs>
            <w:rPr>
              <w:b/>
              <w:bCs/>
              <w:noProof/>
            </w:rPr>
          </w:pPr>
          <w:hyperlink w:anchor="_Toc155715177" w:history="1">
            <w:r w:rsidRPr="00E320BD">
              <w:rPr>
                <w:rStyle w:val="Hypertextovodkaz"/>
                <w:b/>
                <w:bCs/>
                <w:noProof/>
              </w:rPr>
              <w:t>Competences promoted in this lesson:</w:t>
            </w:r>
            <w:r w:rsidRPr="00E320BD">
              <w:rPr>
                <w:b/>
                <w:bCs/>
                <w:noProof/>
                <w:webHidden/>
              </w:rPr>
              <w:tab/>
            </w:r>
            <w:r w:rsidRPr="00E320BD">
              <w:rPr>
                <w:b/>
                <w:bCs/>
                <w:noProof/>
                <w:webHidden/>
              </w:rPr>
              <w:fldChar w:fldCharType="begin"/>
            </w:r>
            <w:r w:rsidRPr="00E320BD">
              <w:rPr>
                <w:b/>
                <w:bCs/>
                <w:noProof/>
                <w:webHidden/>
              </w:rPr>
              <w:instrText xml:space="preserve"> PAGEREF _Toc155715177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66F16F4E" w14:textId="77777777" w:rsidR="0012199E" w:rsidRPr="00E320BD" w:rsidRDefault="0012199E" w:rsidP="0012199E">
          <w:pPr>
            <w:pStyle w:val="Obsah2"/>
            <w:tabs>
              <w:tab w:val="right" w:leader="dot" w:pos="9913"/>
            </w:tabs>
            <w:rPr>
              <w:rStyle w:val="Hypertextovodkaz"/>
              <w:b/>
              <w:bCs/>
              <w:noProof/>
            </w:rPr>
          </w:pPr>
          <w:hyperlink w:anchor="_Toc155715178" w:history="1">
            <w:r w:rsidRPr="00E320BD">
              <w:rPr>
                <w:rStyle w:val="Hypertextovodkaz"/>
                <w:b/>
                <w:bCs/>
                <w:noProof/>
              </w:rPr>
              <w:t>Lesson objectives:</w:t>
            </w:r>
            <w:r w:rsidRPr="00E320BD">
              <w:rPr>
                <w:b/>
                <w:bCs/>
                <w:noProof/>
                <w:webHidden/>
              </w:rPr>
              <w:tab/>
            </w:r>
            <w:r w:rsidRPr="00E320BD">
              <w:rPr>
                <w:b/>
                <w:bCs/>
                <w:noProof/>
                <w:webHidden/>
              </w:rPr>
              <w:fldChar w:fldCharType="begin"/>
            </w:r>
            <w:r w:rsidRPr="00E320BD">
              <w:rPr>
                <w:b/>
                <w:bCs/>
                <w:noProof/>
                <w:webHidden/>
              </w:rPr>
              <w:instrText xml:space="preserve"> PAGEREF _Toc155715178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5747F48D" w14:textId="77777777" w:rsidR="0012199E" w:rsidRPr="00E320BD" w:rsidRDefault="0012199E" w:rsidP="0012199E">
          <w:pPr>
            <w:rPr>
              <w:b/>
              <w:bCs/>
            </w:rPr>
          </w:pPr>
        </w:p>
        <w:p w14:paraId="7E7DB0AB" w14:textId="77777777" w:rsidR="0012199E" w:rsidRPr="00E320BD" w:rsidRDefault="0012199E" w:rsidP="0012199E">
          <w:pPr>
            <w:pStyle w:val="Obsah1"/>
            <w:tabs>
              <w:tab w:val="right" w:leader="dot" w:pos="9913"/>
            </w:tabs>
            <w:rPr>
              <w:rStyle w:val="Hypertextovodkaz"/>
              <w:b/>
              <w:bCs/>
              <w:noProof/>
            </w:rPr>
          </w:pPr>
          <w:hyperlink w:anchor="_Toc155715179" w:history="1">
            <w:r w:rsidRPr="00E320BD">
              <w:rPr>
                <w:rStyle w:val="Hypertextovodkaz"/>
                <w:b/>
                <w:bCs/>
                <w:noProof/>
              </w:rPr>
              <w:t>3. LEARNING – TEACHING PROCESSES</w:t>
            </w:r>
            <w:r w:rsidRPr="00E320BD">
              <w:rPr>
                <w:b/>
                <w:bCs/>
                <w:noProof/>
                <w:webHidden/>
              </w:rPr>
              <w:tab/>
            </w:r>
            <w:r w:rsidRPr="00E320BD">
              <w:rPr>
                <w:b/>
                <w:bCs/>
                <w:noProof/>
                <w:webHidden/>
              </w:rPr>
              <w:fldChar w:fldCharType="begin"/>
            </w:r>
            <w:r w:rsidRPr="00E320BD">
              <w:rPr>
                <w:b/>
                <w:bCs/>
                <w:noProof/>
                <w:webHidden/>
              </w:rPr>
              <w:instrText xml:space="preserve"> PAGEREF _Toc155715179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36EF7C18" w14:textId="77777777" w:rsidR="0012199E" w:rsidRPr="00E320BD" w:rsidRDefault="0012199E" w:rsidP="0012199E">
          <w:pPr>
            <w:rPr>
              <w:b/>
              <w:bCs/>
            </w:rPr>
          </w:pPr>
        </w:p>
        <w:p w14:paraId="1C7874D2" w14:textId="77777777" w:rsidR="0012199E" w:rsidRPr="00E320BD" w:rsidRDefault="0012199E" w:rsidP="0012199E">
          <w:pPr>
            <w:pStyle w:val="Obsah1"/>
            <w:tabs>
              <w:tab w:val="right" w:leader="dot" w:pos="9913"/>
            </w:tabs>
            <w:rPr>
              <w:rStyle w:val="Hypertextovodkaz"/>
              <w:b/>
              <w:bCs/>
              <w:noProof/>
            </w:rPr>
          </w:pPr>
          <w:hyperlink w:anchor="_Toc155715180" w:history="1">
            <w:r w:rsidRPr="00E320BD">
              <w:rPr>
                <w:rStyle w:val="Hypertextovodkaz"/>
                <w:b/>
                <w:bCs/>
                <w:noProof/>
              </w:rPr>
              <w:t>4. EVALUATION</w:t>
            </w:r>
            <w:r w:rsidRPr="00E320BD">
              <w:rPr>
                <w:b/>
                <w:bCs/>
                <w:noProof/>
                <w:webHidden/>
              </w:rPr>
              <w:tab/>
            </w:r>
            <w:r w:rsidRPr="00E320BD">
              <w:rPr>
                <w:b/>
                <w:bCs/>
                <w:noProof/>
                <w:webHidden/>
              </w:rPr>
              <w:fldChar w:fldCharType="begin"/>
            </w:r>
            <w:r w:rsidRPr="00E320BD">
              <w:rPr>
                <w:b/>
                <w:bCs/>
                <w:noProof/>
                <w:webHidden/>
              </w:rPr>
              <w:instrText xml:space="preserve"> PAGEREF _Toc155715180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5426566F" w14:textId="77777777" w:rsidR="0012199E" w:rsidRPr="00E320BD" w:rsidRDefault="0012199E" w:rsidP="0012199E">
          <w:pPr>
            <w:rPr>
              <w:b/>
              <w:bCs/>
            </w:rPr>
          </w:pPr>
        </w:p>
        <w:p w14:paraId="5DCEB85D" w14:textId="77777777" w:rsidR="0012199E" w:rsidRPr="00E320BD" w:rsidRDefault="0012199E" w:rsidP="0012199E">
          <w:pPr>
            <w:pStyle w:val="Obsah1"/>
            <w:tabs>
              <w:tab w:val="right" w:leader="dot" w:pos="9913"/>
            </w:tabs>
            <w:rPr>
              <w:b/>
              <w:bCs/>
              <w:noProof/>
            </w:rPr>
          </w:pPr>
          <w:hyperlink w:anchor="_Toc155715181" w:history="1">
            <w:r w:rsidRPr="00E320BD">
              <w:rPr>
                <w:rStyle w:val="Hypertextovodkaz"/>
                <w:b/>
                <w:bCs/>
                <w:noProof/>
              </w:rPr>
              <w:t>5. DOCUMENTS</w:t>
            </w:r>
            <w:r w:rsidRPr="00E320BD">
              <w:rPr>
                <w:b/>
                <w:bCs/>
                <w:noProof/>
                <w:webHidden/>
              </w:rPr>
              <w:tab/>
            </w:r>
            <w:r w:rsidRPr="00E320BD">
              <w:rPr>
                <w:b/>
                <w:bCs/>
                <w:noProof/>
                <w:webHidden/>
              </w:rPr>
              <w:fldChar w:fldCharType="begin"/>
            </w:r>
            <w:r w:rsidRPr="00E320BD">
              <w:rPr>
                <w:b/>
                <w:bCs/>
                <w:noProof/>
                <w:webHidden/>
              </w:rPr>
              <w:instrText xml:space="preserve"> PAGEREF _Toc155715181 \h </w:instrText>
            </w:r>
            <w:r w:rsidRPr="00E320BD">
              <w:rPr>
                <w:b/>
                <w:bCs/>
                <w:noProof/>
                <w:webHidden/>
              </w:rPr>
            </w:r>
            <w:r w:rsidRPr="00E320BD">
              <w:rPr>
                <w:b/>
                <w:bCs/>
                <w:noProof/>
                <w:webHidden/>
              </w:rPr>
              <w:fldChar w:fldCharType="separate"/>
            </w:r>
            <w:r>
              <w:rPr>
                <w:b/>
                <w:bCs/>
                <w:noProof/>
                <w:webHidden/>
              </w:rPr>
              <w:t>4</w:t>
            </w:r>
            <w:r w:rsidRPr="00E320BD">
              <w:rPr>
                <w:b/>
                <w:bCs/>
                <w:noProof/>
                <w:webHidden/>
              </w:rPr>
              <w:fldChar w:fldCharType="end"/>
            </w:r>
          </w:hyperlink>
        </w:p>
        <w:p w14:paraId="5E83B208" w14:textId="77777777" w:rsidR="0012199E" w:rsidRPr="00E320BD" w:rsidRDefault="0012199E" w:rsidP="0012199E">
          <w:pPr>
            <w:pStyle w:val="Obsah3"/>
            <w:tabs>
              <w:tab w:val="right" w:leader="dot" w:pos="9913"/>
            </w:tabs>
            <w:rPr>
              <w:b/>
              <w:bCs/>
              <w:noProof/>
            </w:rPr>
          </w:pPr>
          <w:hyperlink w:anchor="_Toc155715182" w:history="1">
            <w:r w:rsidRPr="00E320BD">
              <w:rPr>
                <w:rStyle w:val="Hypertextovodkaz"/>
                <w:b/>
                <w:bCs/>
                <w:noProof/>
              </w:rPr>
              <w:t>ENGAGE</w:t>
            </w:r>
            <w:r w:rsidRPr="00E320BD">
              <w:rPr>
                <w:b/>
                <w:bCs/>
                <w:noProof/>
                <w:webHidden/>
              </w:rPr>
              <w:tab/>
            </w:r>
            <w:r w:rsidRPr="00E320BD">
              <w:rPr>
                <w:b/>
                <w:bCs/>
                <w:noProof/>
                <w:webHidden/>
              </w:rPr>
              <w:fldChar w:fldCharType="begin"/>
            </w:r>
            <w:r w:rsidRPr="00E320BD">
              <w:rPr>
                <w:b/>
                <w:bCs/>
                <w:noProof/>
                <w:webHidden/>
              </w:rPr>
              <w:instrText xml:space="preserve"> PAGEREF _Toc155715182 \h </w:instrText>
            </w:r>
            <w:r w:rsidRPr="00E320BD">
              <w:rPr>
                <w:b/>
                <w:bCs/>
                <w:noProof/>
                <w:webHidden/>
              </w:rPr>
            </w:r>
            <w:r w:rsidRPr="00E320BD">
              <w:rPr>
                <w:b/>
                <w:bCs/>
                <w:noProof/>
                <w:webHidden/>
              </w:rPr>
              <w:fldChar w:fldCharType="separate"/>
            </w:r>
            <w:r>
              <w:rPr>
                <w:b/>
                <w:bCs/>
                <w:noProof/>
                <w:webHidden/>
              </w:rPr>
              <w:t>4</w:t>
            </w:r>
            <w:r w:rsidRPr="00E320BD">
              <w:rPr>
                <w:b/>
                <w:bCs/>
                <w:noProof/>
                <w:webHidden/>
              </w:rPr>
              <w:fldChar w:fldCharType="end"/>
            </w:r>
          </w:hyperlink>
        </w:p>
        <w:p w14:paraId="7D51CC79" w14:textId="77777777" w:rsidR="0012199E" w:rsidRPr="00E320BD" w:rsidRDefault="0012199E" w:rsidP="0012199E">
          <w:pPr>
            <w:pStyle w:val="Obsah3"/>
            <w:tabs>
              <w:tab w:val="right" w:leader="dot" w:pos="9913"/>
            </w:tabs>
            <w:rPr>
              <w:b/>
              <w:bCs/>
              <w:noProof/>
            </w:rPr>
          </w:pPr>
          <w:hyperlink w:anchor="_Toc155715183" w:history="1">
            <w:r w:rsidRPr="00E320BD">
              <w:rPr>
                <w:rStyle w:val="Hypertextovodkaz"/>
                <w:b/>
                <w:bCs/>
                <w:noProof/>
              </w:rPr>
              <w:t>EXPLORE</w:t>
            </w:r>
            <w:r w:rsidRPr="00E320BD">
              <w:rPr>
                <w:b/>
                <w:bCs/>
                <w:noProof/>
                <w:webHidden/>
              </w:rPr>
              <w:tab/>
            </w:r>
            <w:r w:rsidR="00291996">
              <w:rPr>
                <w:b/>
                <w:bCs/>
                <w:noProof/>
                <w:webHidden/>
              </w:rPr>
              <w:t>6</w:t>
            </w:r>
          </w:hyperlink>
        </w:p>
        <w:p w14:paraId="461E298E" w14:textId="77777777" w:rsidR="0012199E" w:rsidRPr="00E320BD" w:rsidRDefault="0012199E" w:rsidP="0012199E">
          <w:pPr>
            <w:pStyle w:val="Obsah3"/>
            <w:tabs>
              <w:tab w:val="right" w:leader="dot" w:pos="9913"/>
            </w:tabs>
            <w:rPr>
              <w:b/>
              <w:bCs/>
              <w:noProof/>
            </w:rPr>
          </w:pPr>
          <w:hyperlink w:anchor="_Toc155715184" w:history="1">
            <w:r w:rsidRPr="00E320BD">
              <w:rPr>
                <w:rStyle w:val="Hypertextovodkaz"/>
                <w:b/>
                <w:bCs/>
                <w:noProof/>
              </w:rPr>
              <w:t>EXPLAIN</w:t>
            </w:r>
            <w:r w:rsidRPr="00E320BD">
              <w:rPr>
                <w:b/>
                <w:bCs/>
                <w:noProof/>
                <w:webHidden/>
              </w:rPr>
              <w:tab/>
            </w:r>
            <w:r w:rsidR="00291996">
              <w:rPr>
                <w:b/>
                <w:bCs/>
                <w:noProof/>
                <w:webHidden/>
              </w:rPr>
              <w:t>7</w:t>
            </w:r>
          </w:hyperlink>
        </w:p>
        <w:p w14:paraId="0E2D0022" w14:textId="77777777" w:rsidR="0012199E" w:rsidRPr="00E320BD" w:rsidRDefault="0012199E" w:rsidP="0012199E">
          <w:pPr>
            <w:pStyle w:val="Obsah3"/>
            <w:tabs>
              <w:tab w:val="right" w:leader="dot" w:pos="9913"/>
            </w:tabs>
            <w:rPr>
              <w:b/>
              <w:bCs/>
              <w:noProof/>
            </w:rPr>
          </w:pPr>
          <w:hyperlink w:anchor="_Toc155715185" w:history="1">
            <w:r w:rsidRPr="00E320BD">
              <w:rPr>
                <w:rStyle w:val="Hypertextovodkaz"/>
                <w:b/>
                <w:bCs/>
                <w:noProof/>
              </w:rPr>
              <w:t>EXTEND</w:t>
            </w:r>
            <w:r w:rsidRPr="00E320BD">
              <w:rPr>
                <w:b/>
                <w:bCs/>
                <w:noProof/>
                <w:webHidden/>
              </w:rPr>
              <w:tab/>
            </w:r>
            <w:r w:rsidR="00291996">
              <w:rPr>
                <w:b/>
                <w:bCs/>
                <w:noProof/>
                <w:webHidden/>
              </w:rPr>
              <w:t>8</w:t>
            </w:r>
          </w:hyperlink>
        </w:p>
        <w:p w14:paraId="6F6AE021" w14:textId="77777777" w:rsidR="0012199E" w:rsidRPr="00E320BD" w:rsidRDefault="0012199E" w:rsidP="0012199E">
          <w:pPr>
            <w:pStyle w:val="Obsah3"/>
            <w:tabs>
              <w:tab w:val="right" w:leader="dot" w:pos="9913"/>
            </w:tabs>
            <w:rPr>
              <w:b/>
              <w:bCs/>
              <w:noProof/>
            </w:rPr>
          </w:pPr>
          <w:hyperlink w:anchor="_Toc155715186" w:history="1">
            <w:r w:rsidRPr="00E320BD">
              <w:rPr>
                <w:rStyle w:val="Hypertextovodkaz"/>
                <w:b/>
                <w:bCs/>
                <w:noProof/>
              </w:rPr>
              <w:t>EVALUATE</w:t>
            </w:r>
            <w:r w:rsidRPr="00E320BD">
              <w:rPr>
                <w:b/>
                <w:bCs/>
                <w:noProof/>
                <w:webHidden/>
              </w:rPr>
              <w:tab/>
            </w:r>
            <w:r w:rsidR="00291996">
              <w:rPr>
                <w:b/>
                <w:bCs/>
                <w:noProof/>
                <w:webHidden/>
              </w:rPr>
              <w:t>9</w:t>
            </w:r>
          </w:hyperlink>
        </w:p>
        <w:p w14:paraId="722552A3" w14:textId="77777777" w:rsidR="0012199E" w:rsidRDefault="0012199E" w:rsidP="0012199E">
          <w:r w:rsidRPr="00E320BD">
            <w:rPr>
              <w:b/>
              <w:bCs/>
            </w:rPr>
            <w:fldChar w:fldCharType="end"/>
          </w:r>
        </w:p>
      </w:sdtContent>
    </w:sdt>
    <w:p w14:paraId="1CE032C6" w14:textId="77777777" w:rsidR="0012199E" w:rsidRDefault="0012199E" w:rsidP="0012199E"/>
    <w:p w14:paraId="60089DA2" w14:textId="77777777" w:rsidR="0012199E" w:rsidRDefault="0012199E" w:rsidP="0012199E">
      <w:r>
        <w:br w:type="page"/>
      </w:r>
    </w:p>
    <w:p w14:paraId="45944989" w14:textId="77777777" w:rsidR="0012199E" w:rsidRDefault="0012199E" w:rsidP="0012199E"/>
    <w:p w14:paraId="64D5E602" w14:textId="77777777" w:rsidR="0012199E" w:rsidRPr="000D7DF4" w:rsidRDefault="0012199E" w:rsidP="0012199E">
      <w:pPr>
        <w:pStyle w:val="Nadpis1"/>
      </w:pPr>
      <w:bookmarkStart w:id="0" w:name="_Toc155715175"/>
      <w:r w:rsidRPr="000D7DF4">
        <w:t>1. COURSE TIME, TARGET AND TOPIC</w:t>
      </w:r>
      <w:bookmarkEnd w:id="0"/>
    </w:p>
    <w:p w14:paraId="7CE5C160" w14:textId="77777777" w:rsidR="0012199E" w:rsidRPr="0046464E" w:rsidRDefault="0012199E" w:rsidP="0046464E">
      <w:pPr>
        <w:pStyle w:val="Odstavecseseznamem"/>
        <w:numPr>
          <w:ilvl w:val="0"/>
          <w:numId w:val="4"/>
        </w:numPr>
      </w:pPr>
      <w:r w:rsidRPr="0046464E">
        <w:rPr>
          <w:b/>
          <w:bCs/>
        </w:rPr>
        <w:t>Age of target students:</w:t>
      </w:r>
      <w:r w:rsidRPr="0046464E">
        <w:t xml:space="preserve"> 15+ </w:t>
      </w:r>
    </w:p>
    <w:p w14:paraId="15387A3C" w14:textId="77777777" w:rsidR="0012199E" w:rsidRPr="0046464E" w:rsidRDefault="0012199E" w:rsidP="0046464E">
      <w:pPr>
        <w:pStyle w:val="Odstavecseseznamem"/>
        <w:numPr>
          <w:ilvl w:val="0"/>
          <w:numId w:val="4"/>
        </w:numPr>
      </w:pPr>
      <w:r w:rsidRPr="0046464E">
        <w:rPr>
          <w:b/>
          <w:bCs/>
        </w:rPr>
        <w:t>Teaching time:</w:t>
      </w:r>
      <w:r w:rsidRPr="0046464E">
        <w:t xml:space="preserve">  </w:t>
      </w:r>
      <w:r w:rsidR="0046464E" w:rsidRPr="0046464E">
        <w:t xml:space="preserve">2 hours </w:t>
      </w:r>
    </w:p>
    <w:p w14:paraId="32B61B1A" w14:textId="77777777" w:rsidR="0012199E" w:rsidRPr="0046464E" w:rsidRDefault="0012199E" w:rsidP="0046464E">
      <w:pPr>
        <w:pStyle w:val="Odstavecseseznamem"/>
        <w:numPr>
          <w:ilvl w:val="0"/>
          <w:numId w:val="4"/>
        </w:numPr>
      </w:pPr>
      <w:r w:rsidRPr="0046464E">
        <w:rPr>
          <w:b/>
          <w:bCs/>
        </w:rPr>
        <w:t>Disciplines:</w:t>
      </w:r>
      <w:r w:rsidRPr="0046464E">
        <w:t xml:space="preserve"> </w:t>
      </w:r>
      <w:r w:rsidR="008B7238" w:rsidRPr="0046464E">
        <w:t>b</w:t>
      </w:r>
      <w:r w:rsidRPr="0046464E">
        <w:t>iology</w:t>
      </w:r>
      <w:r w:rsidR="008B7238" w:rsidRPr="0046464E">
        <w:t>, geography</w:t>
      </w:r>
      <w:r w:rsidR="003855F5" w:rsidRPr="0046464E">
        <w:t>, chemistry</w:t>
      </w:r>
    </w:p>
    <w:p w14:paraId="0F3A7CFB" w14:textId="77777777" w:rsidR="008B7238" w:rsidRPr="0046464E" w:rsidRDefault="0012199E" w:rsidP="008B7238">
      <w:pPr>
        <w:pStyle w:val="Odstavecseseznamem"/>
        <w:numPr>
          <w:ilvl w:val="0"/>
          <w:numId w:val="4"/>
        </w:numPr>
        <w:rPr>
          <w:lang w:val="en-GB"/>
        </w:rPr>
      </w:pPr>
      <w:r w:rsidRPr="0046464E">
        <w:rPr>
          <w:b/>
          <w:bCs/>
        </w:rPr>
        <w:t>Title:</w:t>
      </w:r>
      <w:r w:rsidRPr="0046464E">
        <w:t xml:space="preserve"> </w:t>
      </w:r>
      <w:r w:rsidR="008B7238" w:rsidRPr="0046464E">
        <w:rPr>
          <w:lang w:val="en-GB"/>
        </w:rPr>
        <w:t>Exploring greenhouse gases and their impacts</w:t>
      </w:r>
    </w:p>
    <w:p w14:paraId="51D95611" w14:textId="77777777" w:rsidR="0012199E" w:rsidRDefault="0012199E" w:rsidP="0046464E">
      <w:pPr>
        <w:pStyle w:val="Odstavecseseznamem"/>
      </w:pPr>
    </w:p>
    <w:p w14:paraId="19C79C73" w14:textId="77777777" w:rsidR="0012199E" w:rsidRDefault="0012199E" w:rsidP="0012199E"/>
    <w:p w14:paraId="19C9AC31" w14:textId="77777777" w:rsidR="0012199E" w:rsidRDefault="0012199E" w:rsidP="0012199E"/>
    <w:p w14:paraId="68DF810E" w14:textId="77777777" w:rsidR="0012199E" w:rsidRDefault="0012199E" w:rsidP="0012199E">
      <w:pPr>
        <w:pStyle w:val="Nadpis1"/>
      </w:pPr>
      <w:bookmarkStart w:id="1" w:name="_Toc155715176"/>
      <w:r>
        <w:t>2. COURSE OBJECTIVES</w:t>
      </w:r>
      <w:bookmarkEnd w:id="1"/>
    </w:p>
    <w:p w14:paraId="6166EB32" w14:textId="77777777" w:rsidR="0012199E" w:rsidRPr="00E320BD" w:rsidRDefault="0012199E" w:rsidP="0012199E">
      <w:pPr>
        <w:pStyle w:val="Nadpis2"/>
      </w:pPr>
      <w:bookmarkStart w:id="2" w:name="_Toc155715177"/>
      <w:r w:rsidRPr="00E320BD">
        <w:t>Competences promoted in this lesson:</w:t>
      </w:r>
      <w:bookmarkEnd w:id="2"/>
    </w:p>
    <w:p w14:paraId="4459D9B2" w14:textId="77777777" w:rsidR="0012199E" w:rsidRPr="007A30F4" w:rsidRDefault="0012199E" w:rsidP="0012199E">
      <w:pPr>
        <w:pStyle w:val="Odstavecseseznamem"/>
        <w:numPr>
          <w:ilvl w:val="0"/>
          <w:numId w:val="2"/>
        </w:numPr>
      </w:pPr>
      <w:r w:rsidRPr="007A30F4">
        <w:t>Communication in foreign languages competency</w:t>
      </w:r>
    </w:p>
    <w:p w14:paraId="46015728" w14:textId="77777777" w:rsidR="0012199E" w:rsidRPr="007A30F4" w:rsidRDefault="0012199E" w:rsidP="0012199E">
      <w:pPr>
        <w:pStyle w:val="Odstavecseseznamem"/>
        <w:numPr>
          <w:ilvl w:val="0"/>
          <w:numId w:val="2"/>
        </w:numPr>
      </w:pPr>
      <w:r w:rsidRPr="007A30F4">
        <w:t>Digital competency</w:t>
      </w:r>
    </w:p>
    <w:p w14:paraId="3C797D09" w14:textId="77777777" w:rsidR="0012199E" w:rsidRPr="007A30F4" w:rsidRDefault="0012199E" w:rsidP="0012199E">
      <w:pPr>
        <w:pStyle w:val="Odstavecseseznamem"/>
        <w:numPr>
          <w:ilvl w:val="0"/>
          <w:numId w:val="2"/>
        </w:numPr>
      </w:pPr>
      <w:r w:rsidRPr="007A30F4">
        <w:t>Learning to learn competency</w:t>
      </w:r>
    </w:p>
    <w:p w14:paraId="1BBEA481" w14:textId="77777777" w:rsidR="0012199E" w:rsidRPr="007A30F4" w:rsidRDefault="0012199E" w:rsidP="0012199E">
      <w:pPr>
        <w:pStyle w:val="Odstavecseseznamem"/>
        <w:numPr>
          <w:ilvl w:val="0"/>
          <w:numId w:val="2"/>
        </w:numPr>
      </w:pPr>
      <w:r w:rsidRPr="007A30F4">
        <w:t>Social and citizenship-related competencies</w:t>
      </w:r>
    </w:p>
    <w:p w14:paraId="7BB9A15B" w14:textId="77777777" w:rsidR="0012199E" w:rsidRDefault="0012199E" w:rsidP="0012199E"/>
    <w:p w14:paraId="1B701E9D" w14:textId="77777777" w:rsidR="0012199E" w:rsidRDefault="0012199E" w:rsidP="0012199E">
      <w:pPr>
        <w:pStyle w:val="Nadpis2"/>
      </w:pPr>
      <w:bookmarkStart w:id="3" w:name="_Toc155715178"/>
      <w:r>
        <w:t>Lesson objectives:</w:t>
      </w:r>
      <w:bookmarkEnd w:id="3"/>
    </w:p>
    <w:p w14:paraId="37533EEF" w14:textId="77777777" w:rsidR="008B7238" w:rsidRPr="008B7238" w:rsidRDefault="008B7238" w:rsidP="008B7238">
      <w:pPr>
        <w:pStyle w:val="Bezmezer"/>
        <w:numPr>
          <w:ilvl w:val="0"/>
          <w:numId w:val="6"/>
        </w:numPr>
        <w:rPr>
          <w:lang w:val="en-GB"/>
        </w:rPr>
      </w:pPr>
      <w:r w:rsidRPr="008B7238">
        <w:rPr>
          <w:lang w:val="en-GB"/>
        </w:rPr>
        <w:t>Students</w:t>
      </w:r>
      <w:r>
        <w:rPr>
          <w:lang w:val="en-GB"/>
        </w:rPr>
        <w:t xml:space="preserve"> </w:t>
      </w:r>
      <w:r w:rsidRPr="008B7238">
        <w:rPr>
          <w:lang w:val="en-GB"/>
        </w:rPr>
        <w:t>understand the concept of greenhouse gases and their role in the Earth's atmosphere.</w:t>
      </w:r>
    </w:p>
    <w:p w14:paraId="0FA21EC2" w14:textId="77777777" w:rsidR="008B7238" w:rsidRPr="008B7238" w:rsidRDefault="008B7238" w:rsidP="008B7238">
      <w:pPr>
        <w:pStyle w:val="Bezmezer"/>
        <w:numPr>
          <w:ilvl w:val="0"/>
          <w:numId w:val="6"/>
        </w:numPr>
        <w:rPr>
          <w:lang w:val="en-GB"/>
        </w:rPr>
      </w:pPr>
      <w:r w:rsidRPr="008B7238">
        <w:rPr>
          <w:lang w:val="en-GB"/>
        </w:rPr>
        <w:t>Students identify and describe various greenhouse gases, including their characteristics and sources.</w:t>
      </w:r>
    </w:p>
    <w:p w14:paraId="5982BA56" w14:textId="77777777" w:rsidR="008B7238" w:rsidRPr="008B7238" w:rsidRDefault="008B7238" w:rsidP="008B7238">
      <w:pPr>
        <w:pStyle w:val="Bezmezer"/>
        <w:numPr>
          <w:ilvl w:val="0"/>
          <w:numId w:val="6"/>
        </w:numPr>
        <w:rPr>
          <w:lang w:val="en-GB"/>
        </w:rPr>
      </w:pPr>
      <w:r w:rsidRPr="008B7238">
        <w:rPr>
          <w:lang w:val="en-GB"/>
        </w:rPr>
        <w:t>Students explore the impacts of greenhouse gases on climate change and the environment.</w:t>
      </w:r>
    </w:p>
    <w:p w14:paraId="0733687C" w14:textId="77777777" w:rsidR="0012199E" w:rsidRPr="008B7238" w:rsidRDefault="0012199E" w:rsidP="0012199E">
      <w:pPr>
        <w:rPr>
          <w:lang w:val="en-GB"/>
        </w:rPr>
      </w:pPr>
    </w:p>
    <w:p w14:paraId="5A3C1E75" w14:textId="77777777" w:rsidR="0012199E" w:rsidRDefault="0012199E" w:rsidP="0012199E"/>
    <w:p w14:paraId="4F695E4C" w14:textId="77777777" w:rsidR="0012199E" w:rsidRDefault="0012199E" w:rsidP="0012199E">
      <w:pPr>
        <w:pStyle w:val="Nadpis1"/>
      </w:pPr>
      <w:bookmarkStart w:id="4" w:name="_Toc155715179"/>
      <w:r>
        <w:t>3. LEARNING – TEACHING PROCESSES</w:t>
      </w:r>
      <w:bookmarkEnd w:id="4"/>
    </w:p>
    <w:p w14:paraId="185363C0" w14:textId="77777777" w:rsidR="0012199E" w:rsidRPr="0046464E" w:rsidRDefault="0012199E" w:rsidP="0012199E">
      <w:pPr>
        <w:rPr>
          <w:rFonts w:cstheme="minorHAnsi"/>
          <w:lang w:val="en-GB"/>
        </w:rPr>
      </w:pPr>
      <w:r w:rsidRPr="0046464E">
        <w:rPr>
          <w:rFonts w:cstheme="minorHAnsi"/>
          <w:lang w:val="en-GB"/>
        </w:rPr>
        <w:t>There are 4 activities in this lesson:</w:t>
      </w:r>
    </w:p>
    <w:p w14:paraId="522683EE" w14:textId="77777777" w:rsidR="0012199E" w:rsidRPr="0046464E" w:rsidRDefault="0012199E" w:rsidP="0012199E">
      <w:pPr>
        <w:pStyle w:val="Odstavecseseznamem"/>
        <w:numPr>
          <w:ilvl w:val="0"/>
          <w:numId w:val="1"/>
        </w:numPr>
        <w:rPr>
          <w:rFonts w:cstheme="minorHAnsi"/>
          <w:lang w:val="en-GB"/>
        </w:rPr>
      </w:pPr>
      <w:r w:rsidRPr="0046464E">
        <w:rPr>
          <w:rFonts w:cstheme="minorHAnsi"/>
          <w:b/>
          <w:bCs/>
          <w:lang w:val="en-GB"/>
        </w:rPr>
        <w:t>ENGAGE:</w:t>
      </w:r>
      <w:r w:rsidRPr="0046464E">
        <w:rPr>
          <w:rFonts w:cstheme="minorHAnsi"/>
          <w:lang w:val="en-GB"/>
        </w:rPr>
        <w:t xml:space="preserve"> </w:t>
      </w:r>
      <w:r w:rsidR="00D9077D" w:rsidRPr="0046464E">
        <w:rPr>
          <w:rFonts w:cstheme="minorHAnsi"/>
          <w:lang w:val="en-GB"/>
        </w:rPr>
        <w:t>Interpretation of the graph, introduction to the topic</w:t>
      </w:r>
    </w:p>
    <w:p w14:paraId="2AA030BB" w14:textId="77777777" w:rsidR="0012199E" w:rsidRPr="0046464E" w:rsidRDefault="0012199E" w:rsidP="0012199E">
      <w:pPr>
        <w:pStyle w:val="Odstavecseseznamem"/>
        <w:numPr>
          <w:ilvl w:val="0"/>
          <w:numId w:val="1"/>
        </w:numPr>
        <w:rPr>
          <w:rFonts w:cstheme="minorHAnsi"/>
          <w:lang w:val="en-GB"/>
        </w:rPr>
      </w:pPr>
      <w:r w:rsidRPr="0046464E">
        <w:rPr>
          <w:rFonts w:cstheme="minorHAnsi"/>
          <w:b/>
          <w:bCs/>
          <w:lang w:val="en-GB"/>
        </w:rPr>
        <w:t xml:space="preserve">EXPLORE: </w:t>
      </w:r>
      <w:r w:rsidR="003855F5" w:rsidRPr="0046464E">
        <w:rPr>
          <w:rFonts w:cstheme="minorHAnsi"/>
          <w:bCs/>
          <w:lang w:val="en-GB"/>
        </w:rPr>
        <w:t>Exploring the topic of greenhouse gases, greenhouse effect (</w:t>
      </w:r>
      <w:proofErr w:type="spellStart"/>
      <w:r w:rsidR="003855F5" w:rsidRPr="0046464E">
        <w:rPr>
          <w:rFonts w:cstheme="minorHAnsi"/>
          <w:bCs/>
          <w:lang w:val="en-GB"/>
        </w:rPr>
        <w:t>pairwork</w:t>
      </w:r>
      <w:proofErr w:type="spellEnd"/>
      <w:r w:rsidR="003855F5" w:rsidRPr="0046464E">
        <w:rPr>
          <w:rFonts w:cstheme="minorHAnsi"/>
          <w:bCs/>
          <w:lang w:val="en-GB"/>
        </w:rPr>
        <w:t>/groupwork, presentation of the results)</w:t>
      </w:r>
    </w:p>
    <w:p w14:paraId="5E7A45A8" w14:textId="77777777" w:rsidR="0012199E" w:rsidRPr="0046464E" w:rsidRDefault="0012199E" w:rsidP="0012199E">
      <w:pPr>
        <w:pStyle w:val="Odstavecseseznamem"/>
        <w:numPr>
          <w:ilvl w:val="0"/>
          <w:numId w:val="1"/>
        </w:numPr>
        <w:rPr>
          <w:rFonts w:cstheme="minorHAnsi"/>
          <w:lang w:val="en-GB"/>
        </w:rPr>
      </w:pPr>
      <w:r w:rsidRPr="0046464E">
        <w:rPr>
          <w:rFonts w:cstheme="minorHAnsi"/>
          <w:b/>
          <w:bCs/>
          <w:lang w:val="en-GB"/>
        </w:rPr>
        <w:t xml:space="preserve">EXPLAIN: </w:t>
      </w:r>
      <w:r w:rsidR="003855F5" w:rsidRPr="0046464E">
        <w:rPr>
          <w:rFonts w:cstheme="minorHAnsi"/>
          <w:bCs/>
          <w:lang w:val="en-GB"/>
        </w:rPr>
        <w:t>The impacts of greenhouse gases (discussion)</w:t>
      </w:r>
    </w:p>
    <w:p w14:paraId="13CF2210" w14:textId="77777777" w:rsidR="0012199E" w:rsidRPr="0046464E" w:rsidRDefault="0012199E" w:rsidP="0012199E">
      <w:pPr>
        <w:pStyle w:val="Odstavecseseznamem"/>
        <w:numPr>
          <w:ilvl w:val="0"/>
          <w:numId w:val="1"/>
        </w:numPr>
        <w:rPr>
          <w:rFonts w:cstheme="minorHAnsi"/>
          <w:lang w:val="en-GB"/>
        </w:rPr>
      </w:pPr>
      <w:r w:rsidRPr="0046464E">
        <w:rPr>
          <w:rFonts w:cstheme="minorHAnsi"/>
          <w:b/>
          <w:bCs/>
          <w:lang w:val="en-GB"/>
        </w:rPr>
        <w:t xml:space="preserve">EXTEND: </w:t>
      </w:r>
      <w:r w:rsidR="0046464E" w:rsidRPr="0046464E">
        <w:rPr>
          <w:rFonts w:cstheme="minorHAnsi"/>
          <w:bCs/>
          <w:lang w:val="en-GB"/>
        </w:rPr>
        <w:t xml:space="preserve">Preparing a poster </w:t>
      </w:r>
      <w:proofErr w:type="gramStart"/>
      <w:r w:rsidR="0046464E" w:rsidRPr="0046464E">
        <w:rPr>
          <w:rFonts w:cstheme="minorHAnsi"/>
          <w:bCs/>
          <w:lang w:val="en-GB"/>
        </w:rPr>
        <w:t>on the subject of greenhouse</w:t>
      </w:r>
      <w:proofErr w:type="gramEnd"/>
      <w:r w:rsidR="0046464E" w:rsidRPr="0046464E">
        <w:rPr>
          <w:rFonts w:cstheme="minorHAnsi"/>
          <w:bCs/>
          <w:lang w:val="en-GB"/>
        </w:rPr>
        <w:t xml:space="preserve"> gases</w:t>
      </w:r>
    </w:p>
    <w:p w14:paraId="0C5A8619" w14:textId="77777777" w:rsidR="0012199E" w:rsidRDefault="0012199E" w:rsidP="0012199E"/>
    <w:p w14:paraId="07D72F19" w14:textId="77777777" w:rsidR="0012199E" w:rsidRDefault="0012199E" w:rsidP="0012199E"/>
    <w:p w14:paraId="65368688" w14:textId="77777777" w:rsidR="0012199E" w:rsidRDefault="0012199E" w:rsidP="0012199E">
      <w:pPr>
        <w:pStyle w:val="Nadpis1"/>
      </w:pPr>
      <w:bookmarkStart w:id="5" w:name="_Toc155715180"/>
      <w:r>
        <w:t>4. EVALUATION</w:t>
      </w:r>
      <w:bookmarkEnd w:id="5"/>
    </w:p>
    <w:p w14:paraId="77D3EEF0" w14:textId="77777777" w:rsidR="0012199E" w:rsidRDefault="0012199E" w:rsidP="0012199E">
      <w:r w:rsidRPr="00E320BD">
        <w:t xml:space="preserve">The evaluation is described </w:t>
      </w:r>
      <w:r>
        <w:t>in the last part of document.</w:t>
      </w:r>
    </w:p>
    <w:p w14:paraId="18825DBC" w14:textId="77777777" w:rsidR="0012199E" w:rsidRDefault="0012199E" w:rsidP="0012199E"/>
    <w:p w14:paraId="5C52A22D" w14:textId="77777777" w:rsidR="0012199E" w:rsidRDefault="0012199E" w:rsidP="0012199E">
      <w:r>
        <w:br w:type="page"/>
      </w:r>
    </w:p>
    <w:p w14:paraId="692490FB" w14:textId="77777777" w:rsidR="0012199E" w:rsidRDefault="0012199E" w:rsidP="0012199E"/>
    <w:p w14:paraId="3ADAD7F5" w14:textId="77777777" w:rsidR="0012199E" w:rsidRDefault="0012199E" w:rsidP="0012199E">
      <w:pPr>
        <w:pStyle w:val="Nadpis1"/>
      </w:pPr>
      <w:bookmarkStart w:id="6" w:name="_Toc155715181"/>
      <w:r>
        <w:t>5. DOCUMENTS</w:t>
      </w:r>
      <w:bookmarkEnd w:id="6"/>
    </w:p>
    <w:p w14:paraId="789BA59F" w14:textId="77777777" w:rsidR="0012199E" w:rsidRDefault="0012199E" w:rsidP="0012199E"/>
    <w:p w14:paraId="062DB9E1" w14:textId="77777777" w:rsidR="0012199E" w:rsidRDefault="0012199E" w:rsidP="0012199E">
      <w:pPr>
        <w:pStyle w:val="Nadpis3"/>
      </w:pPr>
      <w:bookmarkStart w:id="7" w:name="_Toc155715182"/>
      <w:r w:rsidRPr="00E320BD">
        <w:t>ENGAG</w:t>
      </w:r>
      <w:r>
        <w:t>E</w:t>
      </w:r>
    </w:p>
    <w:bookmarkEnd w:id="7"/>
    <w:p w14:paraId="23409C9F" w14:textId="77777777" w:rsidR="0012199E" w:rsidRPr="007A30F4" w:rsidRDefault="00D9077D" w:rsidP="007A30F4">
      <w:pPr>
        <w:pStyle w:val="Nadpis3"/>
        <w:rPr>
          <w:b w:val="0"/>
          <w:bCs w:val="0"/>
          <w:i/>
          <w:iCs/>
        </w:rPr>
      </w:pPr>
      <w:r w:rsidRPr="003F6138">
        <w:rPr>
          <w:b w:val="0"/>
          <w:bCs w:val="0"/>
          <w:i/>
          <w:iCs/>
        </w:rPr>
        <w:t>What are greenhouse gases ?</w:t>
      </w:r>
    </w:p>
    <w:p w14:paraId="00C535DD" w14:textId="77777777" w:rsidR="00555A5D" w:rsidRDefault="00555A5D" w:rsidP="00555A5D">
      <w:pPr>
        <w:rPr>
          <w:kern w:val="0"/>
          <w:lang w:val="en-GB"/>
          <w14:ligatures w14:val="none"/>
        </w:rPr>
      </w:pPr>
      <w:r>
        <w:rPr>
          <w:kern w:val="0"/>
          <w:lang w:val="en-GB"/>
          <w14:ligatures w14:val="none"/>
        </w:rPr>
        <w:t>The teacher b</w:t>
      </w:r>
      <w:r w:rsidRPr="00555A5D">
        <w:rPr>
          <w:kern w:val="0"/>
          <w:lang w:val="en-GB"/>
          <w14:ligatures w14:val="none"/>
        </w:rPr>
        <w:t>egin</w:t>
      </w:r>
      <w:r>
        <w:rPr>
          <w:kern w:val="0"/>
          <w:lang w:val="en-GB"/>
          <w14:ligatures w14:val="none"/>
        </w:rPr>
        <w:t>s the lesson</w:t>
      </w:r>
      <w:r w:rsidRPr="00555A5D">
        <w:rPr>
          <w:kern w:val="0"/>
          <w:lang w:val="en-GB"/>
          <w14:ligatures w14:val="none"/>
        </w:rPr>
        <w:t xml:space="preserve"> with a thought-provoking </w:t>
      </w:r>
      <w:proofErr w:type="gramStart"/>
      <w:r w:rsidRPr="00555A5D">
        <w:rPr>
          <w:kern w:val="0"/>
          <w:lang w:val="en-GB"/>
          <w14:ligatures w14:val="none"/>
        </w:rPr>
        <w:t>question</w:t>
      </w:r>
      <w:r>
        <w:rPr>
          <w:kern w:val="0"/>
          <w:lang w:val="en-GB"/>
          <w14:ligatures w14:val="none"/>
        </w:rPr>
        <w:t xml:space="preserve"> </w:t>
      </w:r>
      <w:r w:rsidRPr="00555A5D">
        <w:rPr>
          <w:kern w:val="0"/>
          <w:lang w:val="en-GB"/>
          <w14:ligatures w14:val="none"/>
        </w:rPr>
        <w:t xml:space="preserve"> </w:t>
      </w:r>
      <w:r>
        <w:rPr>
          <w:kern w:val="0"/>
          <w:lang w:val="en-GB"/>
          <w14:ligatures w14:val="none"/>
        </w:rPr>
        <w:t>and</w:t>
      </w:r>
      <w:proofErr w:type="gramEnd"/>
      <w:r>
        <w:rPr>
          <w:kern w:val="0"/>
          <w:lang w:val="en-GB"/>
          <w14:ligatures w14:val="none"/>
        </w:rPr>
        <w:t xml:space="preserve"> e</w:t>
      </w:r>
      <w:r w:rsidRPr="00555A5D">
        <w:rPr>
          <w:kern w:val="0"/>
          <w:lang w:val="en-GB"/>
          <w14:ligatures w14:val="none"/>
        </w:rPr>
        <w:t>ncourage</w:t>
      </w:r>
      <w:r>
        <w:rPr>
          <w:kern w:val="0"/>
          <w:lang w:val="en-GB"/>
          <w14:ligatures w14:val="none"/>
        </w:rPr>
        <w:t>s</w:t>
      </w:r>
      <w:r w:rsidRPr="00555A5D">
        <w:rPr>
          <w:kern w:val="0"/>
          <w:lang w:val="en-GB"/>
          <w14:ligatures w14:val="none"/>
        </w:rPr>
        <w:t xml:space="preserve"> students to share their initial thoughts and ideas.</w:t>
      </w:r>
    </w:p>
    <w:p w14:paraId="28B0184F" w14:textId="77777777" w:rsidR="00555A5D" w:rsidRPr="00555A5D" w:rsidRDefault="00555A5D" w:rsidP="00555A5D">
      <w:pPr>
        <w:rPr>
          <w:i/>
          <w:kern w:val="0"/>
          <w:lang w:val="en-GB"/>
          <w14:ligatures w14:val="none"/>
        </w:rPr>
      </w:pPr>
      <w:r w:rsidRPr="00555A5D">
        <w:rPr>
          <w:i/>
          <w:kern w:val="0"/>
          <w:lang w:val="en-GB"/>
          <w14:ligatures w14:val="none"/>
        </w:rPr>
        <w:t>"Why is the Earth's climate changing, and what role do gases in the atmosphere play in this process?"</w:t>
      </w:r>
    </w:p>
    <w:p w14:paraId="06A14AF2" w14:textId="77777777" w:rsidR="0012199E" w:rsidRPr="00555A5D" w:rsidRDefault="009F33F7" w:rsidP="0012199E">
      <w:pPr>
        <w:rPr>
          <w:lang w:val="en-GB"/>
        </w:rPr>
      </w:pPr>
      <w:r>
        <w:rPr>
          <w:lang w:val="en-GB"/>
        </w:rPr>
        <w:t>Students are shown charts and asked to draw some conclusions.</w:t>
      </w:r>
    </w:p>
    <w:p w14:paraId="74C4E663" w14:textId="77777777" w:rsidR="00555A5D" w:rsidRDefault="009F33F7" w:rsidP="00555A5D">
      <w:pPr>
        <w:ind w:firstLine="708"/>
      </w:pPr>
      <w:r>
        <w:rPr>
          <w:noProof/>
        </w:rPr>
        <w:drawing>
          <wp:inline distT="0" distB="0" distL="0" distR="0" wp14:anchorId="66856A53" wp14:editId="274CE266">
            <wp:extent cx="3695700" cy="2941778"/>
            <wp:effectExtent l="0" t="0" r="0" b="0"/>
            <wp:docPr id="7" name="Obraz 7" descr="C:\Users\Justyna\AppData\Local\Packages\Microsoft.Windows.Photos_8wekyb3d8bbwe\TempState\ShareServiceTempFolder\annual-co-emissions-by-reg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styna\AppData\Local\Packages\Microsoft.Windows.Photos_8wekyb3d8bbwe\TempState\ShareServiceTempFolder\annual-co-emissions-by-region.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8000" cy="2959529"/>
                    </a:xfrm>
                    <a:prstGeom prst="rect">
                      <a:avLst/>
                    </a:prstGeom>
                    <a:noFill/>
                    <a:ln>
                      <a:noFill/>
                    </a:ln>
                  </pic:spPr>
                </pic:pic>
              </a:graphicData>
            </a:graphic>
          </wp:inline>
        </w:drawing>
      </w:r>
    </w:p>
    <w:p w14:paraId="40C75C90" w14:textId="77777777" w:rsidR="00555A5D" w:rsidRDefault="00555A5D" w:rsidP="00555A5D">
      <w:pPr>
        <w:pStyle w:val="Normlnweb"/>
      </w:pPr>
    </w:p>
    <w:p w14:paraId="3B36D475" w14:textId="77777777" w:rsidR="00555A5D" w:rsidRPr="00555A5D" w:rsidRDefault="00555A5D" w:rsidP="00555A5D">
      <w:pPr>
        <w:rPr>
          <w:lang w:val="pl-PL" w:eastAsia="pl-PL"/>
        </w:rPr>
      </w:pPr>
      <w:r>
        <w:rPr>
          <w:noProof/>
        </w:rPr>
        <w:drawing>
          <wp:inline distT="0" distB="0" distL="0" distR="0" wp14:anchorId="4B961A47" wp14:editId="587AEA9C">
            <wp:extent cx="3909060" cy="2373381"/>
            <wp:effectExtent l="0" t="0" r="0" b="825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3903" cy="2388464"/>
                    </a:xfrm>
                    <a:prstGeom prst="rect">
                      <a:avLst/>
                    </a:prstGeom>
                    <a:noFill/>
                  </pic:spPr>
                </pic:pic>
              </a:graphicData>
            </a:graphic>
          </wp:inline>
        </w:drawing>
      </w:r>
    </w:p>
    <w:p w14:paraId="267EB239" w14:textId="7BF82736" w:rsidR="0012199E" w:rsidRPr="003F6138" w:rsidRDefault="009F33F7" w:rsidP="0012199E">
      <w:pPr>
        <w:rPr>
          <w:lang w:val="pl-PL" w:eastAsia="pl-PL"/>
        </w:rPr>
      </w:pPr>
      <w:r>
        <w:rPr>
          <w:lang w:val="pl-PL" w:eastAsia="pl-PL"/>
        </w:rPr>
        <w:t>(</w:t>
      </w:r>
      <w:r w:rsidRPr="009F33F7">
        <w:rPr>
          <w:lang w:val="pl-PL" w:eastAsia="pl-PL"/>
        </w:rPr>
        <w:t>https://ourworldindata.org/co2-emissions</w:t>
      </w:r>
      <w:r>
        <w:rPr>
          <w:lang w:val="pl-PL" w:eastAsia="pl-PL"/>
        </w:rPr>
        <w:t>)</w:t>
      </w:r>
    </w:p>
    <w:p w14:paraId="658808AE" w14:textId="77777777" w:rsidR="0012199E" w:rsidRDefault="0012199E" w:rsidP="0012199E">
      <w:pPr>
        <w:pStyle w:val="Nadpis3"/>
      </w:pPr>
      <w:bookmarkStart w:id="8" w:name="_Toc155715183"/>
      <w:r>
        <w:lastRenderedPageBreak/>
        <w:t>EXPLORE</w:t>
      </w:r>
      <w:bookmarkEnd w:id="8"/>
    </w:p>
    <w:p w14:paraId="2EC1F4AC" w14:textId="77777777" w:rsidR="0012199E" w:rsidRPr="00B83EF7" w:rsidRDefault="009A1FC2" w:rsidP="0012199E">
      <w:pPr>
        <w:pStyle w:val="Nadpis3"/>
        <w:rPr>
          <w:b w:val="0"/>
          <w:bCs w:val="0"/>
          <w:i/>
          <w:iCs/>
        </w:rPr>
      </w:pPr>
      <w:r w:rsidRPr="003F6138">
        <w:rPr>
          <w:b w:val="0"/>
          <w:bCs w:val="0"/>
          <w:i/>
          <w:iCs/>
        </w:rPr>
        <w:t>Greenhouse gases, greenhouse effect</w:t>
      </w:r>
    </w:p>
    <w:p w14:paraId="61D42ED1" w14:textId="77777777" w:rsidR="0012199E" w:rsidRDefault="0012199E" w:rsidP="0012199E"/>
    <w:p w14:paraId="2414FAF1" w14:textId="77777777" w:rsidR="00B25808" w:rsidRDefault="007A30F4" w:rsidP="007A30F4">
      <w:pPr>
        <w:rPr>
          <w:kern w:val="0"/>
          <w:lang w:val="en-GB"/>
          <w14:ligatures w14:val="none"/>
        </w:rPr>
      </w:pPr>
      <w:r>
        <w:rPr>
          <w:kern w:val="0"/>
          <w:lang w:val="en-GB"/>
          <w14:ligatures w14:val="none"/>
        </w:rPr>
        <w:t>The teacher i</w:t>
      </w:r>
      <w:r w:rsidRPr="007A30F4">
        <w:rPr>
          <w:kern w:val="0"/>
          <w:lang w:val="en-GB"/>
          <w14:ligatures w14:val="none"/>
        </w:rPr>
        <w:t>ntroduce</w:t>
      </w:r>
      <w:r>
        <w:rPr>
          <w:kern w:val="0"/>
          <w:lang w:val="en-GB"/>
          <w14:ligatures w14:val="none"/>
        </w:rPr>
        <w:t>s</w:t>
      </w:r>
      <w:r w:rsidRPr="007A30F4">
        <w:rPr>
          <w:kern w:val="0"/>
          <w:lang w:val="en-GB"/>
          <w14:ligatures w14:val="none"/>
        </w:rPr>
        <w:t xml:space="preserve"> the concept of</w:t>
      </w:r>
      <w:r w:rsidR="00B25808">
        <w:rPr>
          <w:kern w:val="0"/>
          <w:lang w:val="en-GB"/>
          <w14:ligatures w14:val="none"/>
        </w:rPr>
        <w:t>:</w:t>
      </w:r>
    </w:p>
    <w:p w14:paraId="53EBC26C" w14:textId="77777777" w:rsidR="007A30F4" w:rsidRDefault="007A30F4" w:rsidP="007A30F4">
      <w:pPr>
        <w:rPr>
          <w:kern w:val="0"/>
          <w:lang w:val="en-GB"/>
          <w14:ligatures w14:val="none"/>
        </w:rPr>
      </w:pPr>
      <w:r w:rsidRPr="007A30F4">
        <w:rPr>
          <w:kern w:val="0"/>
          <w:lang w:val="en-GB"/>
          <w14:ligatures w14:val="none"/>
        </w:rPr>
        <w:t xml:space="preserve"> </w:t>
      </w:r>
      <w:r w:rsidR="00B25808">
        <w:rPr>
          <w:kern w:val="0"/>
          <w:lang w:val="en-GB"/>
          <w14:ligatures w14:val="none"/>
        </w:rPr>
        <w:t xml:space="preserve">- </w:t>
      </w:r>
      <w:r w:rsidRPr="007A30F4">
        <w:rPr>
          <w:kern w:val="0"/>
          <w:lang w:val="en-GB"/>
          <w14:ligatures w14:val="none"/>
        </w:rPr>
        <w:t>greenhouse gases</w:t>
      </w:r>
      <w:r w:rsidR="00B25808">
        <w:rPr>
          <w:kern w:val="0"/>
          <w:lang w:val="en-GB"/>
          <w14:ligatures w14:val="none"/>
        </w:rPr>
        <w:t xml:space="preserve"> </w:t>
      </w:r>
      <w:r w:rsidRPr="007A30F4">
        <w:rPr>
          <w:kern w:val="0"/>
          <w:lang w:val="en-GB"/>
          <w14:ligatures w14:val="none"/>
        </w:rPr>
        <w:t>and their importance in regulating the Earth's temperature.</w:t>
      </w:r>
    </w:p>
    <w:p w14:paraId="168E7F08" w14:textId="77777777" w:rsidR="00B25808" w:rsidRDefault="00B25808" w:rsidP="007A30F4">
      <w:pPr>
        <w:rPr>
          <w:kern w:val="0"/>
          <w:lang w:val="en-GB"/>
          <w14:ligatures w14:val="none"/>
        </w:rPr>
      </w:pPr>
      <w:r>
        <w:rPr>
          <w:kern w:val="0"/>
          <w:lang w:val="en-GB"/>
          <w14:ligatures w14:val="none"/>
        </w:rPr>
        <w:t>- the greenhouse</w:t>
      </w:r>
      <w:r w:rsidRPr="007A30F4">
        <w:rPr>
          <w:kern w:val="0"/>
          <w:lang w:val="en-GB"/>
          <w14:ligatures w14:val="none"/>
        </w:rPr>
        <w:t xml:space="preserve"> </w:t>
      </w:r>
      <w:r>
        <w:rPr>
          <w:kern w:val="0"/>
          <w:lang w:val="en-GB"/>
          <w14:ligatures w14:val="none"/>
        </w:rPr>
        <w:t>effect</w:t>
      </w:r>
    </w:p>
    <w:p w14:paraId="73AC088E" w14:textId="77777777" w:rsidR="00FD154F" w:rsidRPr="00FD154F" w:rsidRDefault="007A30F4" w:rsidP="00FD154F">
      <w:pPr>
        <w:rPr>
          <w:kern w:val="0"/>
          <w:lang w:val="en-GB"/>
          <w14:ligatures w14:val="none"/>
        </w:rPr>
      </w:pPr>
      <w:r>
        <w:rPr>
          <w:kern w:val="0"/>
          <w:lang w:val="en-GB"/>
          <w14:ligatures w14:val="none"/>
        </w:rPr>
        <w:t xml:space="preserve">The students work in groups and prepare information about greenhouse gases assigned </w:t>
      </w:r>
      <w:r w:rsidR="00B25808">
        <w:rPr>
          <w:kern w:val="0"/>
          <w:lang w:val="en-GB"/>
          <w14:ligatures w14:val="none"/>
        </w:rPr>
        <w:t>by the teacher.</w:t>
      </w:r>
      <w:r w:rsidR="00FD154F" w:rsidRPr="00FD154F">
        <w:rPr>
          <w:kern w:val="0"/>
          <w:lang w:val="en-GB"/>
          <w14:ligatures w14:val="none"/>
        </w:rPr>
        <w:t xml:space="preserve"> </w:t>
      </w:r>
      <w:r w:rsidR="00FD154F">
        <w:rPr>
          <w:kern w:val="0"/>
          <w:lang w:val="en-GB"/>
          <w14:ligatures w14:val="none"/>
        </w:rPr>
        <w:t>They d</w:t>
      </w:r>
      <w:r w:rsidR="00FD154F" w:rsidRPr="00FD154F">
        <w:rPr>
          <w:kern w:val="0"/>
          <w:lang w:val="en-GB"/>
          <w14:ligatures w14:val="none"/>
        </w:rPr>
        <w:t xml:space="preserve">iscuss the characteristics of each gas, including their chemical composition and </w:t>
      </w:r>
      <w:proofErr w:type="spellStart"/>
      <w:proofErr w:type="gramStart"/>
      <w:r w:rsidR="00FD154F" w:rsidRPr="00FD154F">
        <w:rPr>
          <w:kern w:val="0"/>
          <w:lang w:val="en-GB"/>
          <w14:ligatures w14:val="none"/>
        </w:rPr>
        <w:t>sources.</w:t>
      </w:r>
      <w:r w:rsidR="00FD154F">
        <w:rPr>
          <w:kern w:val="0"/>
          <w:lang w:val="en-GB"/>
          <w14:ligatures w14:val="none"/>
        </w:rPr>
        <w:t>They</w:t>
      </w:r>
      <w:proofErr w:type="spellEnd"/>
      <w:proofErr w:type="gramEnd"/>
      <w:r w:rsidR="00FD154F">
        <w:rPr>
          <w:kern w:val="0"/>
          <w:lang w:val="en-GB"/>
          <w14:ligatures w14:val="none"/>
        </w:rPr>
        <w:t xml:space="preserve"> are advised to u</w:t>
      </w:r>
      <w:r w:rsidR="00FD154F" w:rsidRPr="00FD154F">
        <w:rPr>
          <w:kern w:val="0"/>
          <w:lang w:val="en-GB"/>
          <w14:ligatures w14:val="none"/>
        </w:rPr>
        <w:t>se visuals and real-life examples to enhance understanding.</w:t>
      </w:r>
    </w:p>
    <w:p w14:paraId="29D127B3" w14:textId="77777777" w:rsidR="00B25808" w:rsidRDefault="00B25808" w:rsidP="007A30F4">
      <w:pPr>
        <w:rPr>
          <w:kern w:val="0"/>
          <w:lang w:val="en-GB"/>
          <w14:ligatures w14:val="none"/>
        </w:rPr>
      </w:pPr>
      <w:r>
        <w:rPr>
          <w:kern w:val="0"/>
          <w:lang w:val="en-GB"/>
          <w14:ligatures w14:val="none"/>
        </w:rPr>
        <w:t xml:space="preserve"> Then the students b</w:t>
      </w:r>
      <w:r w:rsidR="007A30F4" w:rsidRPr="007A30F4">
        <w:rPr>
          <w:kern w:val="0"/>
          <w:lang w:val="en-GB"/>
          <w14:ligatures w14:val="none"/>
        </w:rPr>
        <w:t xml:space="preserve">riefly </w:t>
      </w:r>
      <w:r>
        <w:rPr>
          <w:kern w:val="0"/>
          <w:lang w:val="en-GB"/>
          <w14:ligatures w14:val="none"/>
        </w:rPr>
        <w:t>present their findings.</w:t>
      </w:r>
    </w:p>
    <w:p w14:paraId="57ECB818" w14:textId="77777777" w:rsidR="007A30F4" w:rsidRPr="007A30F4" w:rsidRDefault="00B25808" w:rsidP="007A30F4">
      <w:pPr>
        <w:rPr>
          <w:kern w:val="0"/>
          <w:lang w:val="en-GB"/>
          <w14:ligatures w14:val="none"/>
        </w:rPr>
      </w:pPr>
      <w:r>
        <w:rPr>
          <w:kern w:val="0"/>
          <w:lang w:val="en-GB"/>
          <w14:ligatures w14:val="none"/>
        </w:rPr>
        <w:t xml:space="preserve">It all leads to a discussion on </w:t>
      </w:r>
      <w:r w:rsidR="007A30F4" w:rsidRPr="007A30F4">
        <w:rPr>
          <w:kern w:val="0"/>
          <w:lang w:val="en-GB"/>
          <w14:ligatures w14:val="none"/>
        </w:rPr>
        <w:t>the natural greenhouse effect and how it maintains a suitable temperature for life on Earth.</w:t>
      </w:r>
    </w:p>
    <w:p w14:paraId="2F5F6828" w14:textId="77777777" w:rsidR="0012199E" w:rsidRPr="007A30F4" w:rsidRDefault="0012199E" w:rsidP="0012199E">
      <w:pPr>
        <w:rPr>
          <w:lang w:val="en-GB"/>
        </w:rPr>
      </w:pPr>
    </w:p>
    <w:p w14:paraId="7A2B8E89" w14:textId="77777777" w:rsidR="00CB3822" w:rsidRPr="00B25808" w:rsidRDefault="00291996" w:rsidP="00B25808">
      <w:pPr>
        <w:numPr>
          <w:ilvl w:val="0"/>
          <w:numId w:val="7"/>
        </w:numPr>
        <w:rPr>
          <w:lang w:val="pl-PL"/>
        </w:rPr>
      </w:pPr>
      <w:r w:rsidRPr="00B25808">
        <w:rPr>
          <w:b/>
          <w:bCs/>
          <w:lang w:val="en-US"/>
        </w:rPr>
        <w:t>Greenhouse gases</w:t>
      </w:r>
      <w:r w:rsidRPr="00B25808">
        <w:rPr>
          <w:b/>
          <w:bCs/>
          <w:lang w:val="pl-PL"/>
        </w:rPr>
        <w:t>:</w:t>
      </w:r>
    </w:p>
    <w:p w14:paraId="74080CF6" w14:textId="77777777" w:rsidR="00B25808" w:rsidRPr="00B25808" w:rsidRDefault="00B25808" w:rsidP="00B25808">
      <w:pPr>
        <w:rPr>
          <w:lang w:val="pl-PL"/>
        </w:rPr>
      </w:pPr>
      <w:r w:rsidRPr="00B25808">
        <w:rPr>
          <w:lang w:val="en-GB"/>
        </w:rPr>
        <w:t>They</w:t>
      </w:r>
      <w:r w:rsidRPr="00B25808">
        <w:rPr>
          <w:b/>
          <w:bCs/>
          <w:lang w:val="en-US"/>
        </w:rPr>
        <w:t xml:space="preserve"> </w:t>
      </w:r>
      <w:r w:rsidRPr="00B25808">
        <w:rPr>
          <w:lang w:val="en-US"/>
        </w:rPr>
        <w:t>are a group of gases in the Earth's atmosphere that trap heat from the sun. They act like a thermal blanket, allowing sunlight to enter but preventing some of the heat from escaping back into space. This natural phenomenon is called the greenhouse effect.</w:t>
      </w:r>
    </w:p>
    <w:p w14:paraId="73E6287C" w14:textId="77777777" w:rsidR="00CB3822" w:rsidRPr="00B25808" w:rsidRDefault="00291996" w:rsidP="00B25808">
      <w:pPr>
        <w:numPr>
          <w:ilvl w:val="0"/>
          <w:numId w:val="8"/>
        </w:numPr>
        <w:rPr>
          <w:lang w:val="pl-PL"/>
        </w:rPr>
      </w:pPr>
      <w:r w:rsidRPr="00B25808">
        <w:rPr>
          <w:b/>
          <w:bCs/>
          <w:lang w:val="en-US"/>
        </w:rPr>
        <w:t>The Greenhouse Effect:</w:t>
      </w:r>
    </w:p>
    <w:p w14:paraId="5FAC0545" w14:textId="77777777" w:rsidR="00B25808" w:rsidRPr="00B25808" w:rsidRDefault="00B25808" w:rsidP="00B25808">
      <w:pPr>
        <w:rPr>
          <w:lang w:val="en-GB"/>
        </w:rPr>
      </w:pPr>
      <w:r w:rsidRPr="00B25808">
        <w:rPr>
          <w:lang w:val="en-US"/>
        </w:rPr>
        <w:t>Let's think of the greenhouse effect like a warm hug from the atmosphere. When the sun's energy reaches the Earth, some of it is absorbed by the surface and warms the planet. The Earth then radiates heat back into space. However, greenhouse gases trap some of this outgoing heat, preventing it from escaping too quickly. This retention of heat is essential for maintaining temperatures suitable for life.</w:t>
      </w:r>
    </w:p>
    <w:p w14:paraId="65531B61" w14:textId="77777777" w:rsidR="00B25808" w:rsidRPr="00B25808" w:rsidRDefault="00B25808" w:rsidP="00B25808">
      <w:pPr>
        <w:rPr>
          <w:lang w:val="pl-PL"/>
        </w:rPr>
      </w:pPr>
      <w:r w:rsidRPr="00B25808">
        <w:rPr>
          <w:b/>
          <w:bCs/>
          <w:lang w:val="en-US"/>
        </w:rPr>
        <w:t>Common Greenhouse Gases:</w:t>
      </w:r>
    </w:p>
    <w:p w14:paraId="404E46FC" w14:textId="77777777" w:rsidR="00CB3822" w:rsidRPr="00B25808" w:rsidRDefault="00291996" w:rsidP="00B25808">
      <w:pPr>
        <w:numPr>
          <w:ilvl w:val="0"/>
          <w:numId w:val="9"/>
        </w:numPr>
        <w:rPr>
          <w:lang w:val="en-GB"/>
        </w:rPr>
      </w:pPr>
      <w:r w:rsidRPr="00B25808">
        <w:rPr>
          <w:b/>
          <w:bCs/>
          <w:lang w:val="en-US"/>
        </w:rPr>
        <w:t>Carbon Dioxide (CO2)</w:t>
      </w:r>
      <w:r w:rsidRPr="00B25808">
        <w:rPr>
          <w:lang w:val="en-GB"/>
        </w:rPr>
        <w:t xml:space="preserve"> /</w:t>
      </w:r>
      <w:proofErr w:type="gramStart"/>
      <w:r w:rsidRPr="00B25808">
        <w:rPr>
          <w:lang w:val="en-GB"/>
        </w:rPr>
        <w:t>ˌ</w:t>
      </w:r>
      <w:proofErr w:type="spellStart"/>
      <w:r w:rsidRPr="00B25808">
        <w:rPr>
          <w:lang w:val="en-GB"/>
        </w:rPr>
        <w:t>kɑ</w:t>
      </w:r>
      <w:proofErr w:type="spellEnd"/>
      <w:r w:rsidRPr="00B25808">
        <w:rPr>
          <w:lang w:val="en-GB"/>
        </w:rPr>
        <w:t>ː.</w:t>
      </w:r>
      <w:proofErr w:type="spellStart"/>
      <w:r w:rsidRPr="00B25808">
        <w:rPr>
          <w:lang w:val="en-GB"/>
        </w:rPr>
        <w:t>bən</w:t>
      </w:r>
      <w:proofErr w:type="spellEnd"/>
      <w:proofErr w:type="gramEnd"/>
      <w:r w:rsidRPr="00B25808">
        <w:rPr>
          <w:lang w:val="en-GB"/>
        </w:rPr>
        <w:t xml:space="preserve"> </w:t>
      </w:r>
      <w:proofErr w:type="spellStart"/>
      <w:r w:rsidRPr="00B25808">
        <w:rPr>
          <w:lang w:val="en-GB"/>
        </w:rPr>
        <w:t>daɪˈɒk.saɪd</w:t>
      </w:r>
      <w:proofErr w:type="spellEnd"/>
      <w:r w:rsidRPr="00B25808">
        <w:rPr>
          <w:lang w:val="en-GB"/>
        </w:rPr>
        <w:t xml:space="preserve">/ </w:t>
      </w:r>
      <w:r w:rsidRPr="00B25808">
        <w:rPr>
          <w:b/>
          <w:bCs/>
          <w:lang w:val="en-US"/>
        </w:rPr>
        <w:t>:</w:t>
      </w:r>
      <w:r w:rsidRPr="00B25808">
        <w:rPr>
          <w:lang w:val="en-US"/>
        </w:rPr>
        <w:t xml:space="preserve"> </w:t>
      </w:r>
      <w:r w:rsidRPr="00B25808">
        <w:rPr>
          <w:lang w:val="en-GB"/>
        </w:rPr>
        <w:t xml:space="preserve"> </w:t>
      </w:r>
      <w:r w:rsidRPr="00B25808">
        <w:rPr>
          <w:lang w:val="en-US"/>
        </w:rPr>
        <w:t>the gas formed when carbon is burned, or when people or animals breathe out</w:t>
      </w:r>
      <w:r w:rsidRPr="00B25808">
        <w:rPr>
          <w:lang w:val="en-GB"/>
        </w:rPr>
        <w:t xml:space="preserve">. </w:t>
      </w:r>
      <w:r w:rsidRPr="00B25808">
        <w:rPr>
          <w:lang w:val="en-US"/>
        </w:rPr>
        <w:t>A natural component of the atmosphere, but human activities, such as burning fossil fuels and deforestation, have significantly increased its concentration.</w:t>
      </w:r>
      <w:r w:rsidRPr="00B25808">
        <w:rPr>
          <w:lang w:val="en-GB"/>
        </w:rPr>
        <w:t xml:space="preserve"> </w:t>
      </w:r>
    </w:p>
    <w:p w14:paraId="1605F6DC" w14:textId="77777777" w:rsidR="00CB3822" w:rsidRPr="00B25808" w:rsidRDefault="00291996" w:rsidP="00B25808">
      <w:pPr>
        <w:numPr>
          <w:ilvl w:val="0"/>
          <w:numId w:val="9"/>
        </w:numPr>
        <w:rPr>
          <w:lang w:val="en-GB"/>
        </w:rPr>
      </w:pPr>
      <w:r w:rsidRPr="00B25808">
        <w:rPr>
          <w:b/>
          <w:bCs/>
          <w:lang w:val="en-US"/>
        </w:rPr>
        <w:t>Methane (CH4)</w:t>
      </w:r>
      <w:r w:rsidRPr="00B25808">
        <w:rPr>
          <w:lang w:val="en-GB"/>
        </w:rPr>
        <w:t xml:space="preserve"> /ˈmiː</w:t>
      </w:r>
      <w:r w:rsidRPr="00B25808">
        <w:rPr>
          <w:lang w:val="el-GR"/>
        </w:rPr>
        <w:t>θ</w:t>
      </w:r>
      <w:proofErr w:type="spellStart"/>
      <w:r w:rsidRPr="00B25808">
        <w:rPr>
          <w:lang w:val="en-GB"/>
        </w:rPr>
        <w:t>eɪn</w:t>
      </w:r>
      <w:proofErr w:type="spellEnd"/>
      <w:r w:rsidRPr="00B25808">
        <w:rPr>
          <w:lang w:val="en-GB"/>
        </w:rPr>
        <w:t> $ ˈme-</w:t>
      </w:r>
      <w:proofErr w:type="gramStart"/>
      <w:r w:rsidRPr="00B25808">
        <w:rPr>
          <w:lang w:val="en-GB"/>
        </w:rPr>
        <w:t xml:space="preserve">/ </w:t>
      </w:r>
      <w:r w:rsidRPr="00B25808">
        <w:rPr>
          <w:b/>
          <w:bCs/>
          <w:lang w:val="en-US"/>
        </w:rPr>
        <w:t>:</w:t>
      </w:r>
      <w:proofErr w:type="gramEnd"/>
      <w:r w:rsidRPr="00B25808">
        <w:rPr>
          <w:lang w:val="en-GB"/>
        </w:rPr>
        <w:t xml:space="preserve"> </w:t>
      </w:r>
      <w:r w:rsidR="009A1FC2">
        <w:rPr>
          <w:lang w:val="en-US"/>
        </w:rPr>
        <w:t>p</w:t>
      </w:r>
      <w:r w:rsidRPr="00B25808">
        <w:rPr>
          <w:lang w:val="en-US"/>
        </w:rPr>
        <w:t>roduced by livestock, rice paddies</w:t>
      </w:r>
      <w:r w:rsidRPr="00B25808">
        <w:rPr>
          <w:lang w:val="en-GB"/>
        </w:rPr>
        <w:t>/fields</w:t>
      </w:r>
      <w:r w:rsidRPr="00B25808">
        <w:rPr>
          <w:lang w:val="en-US"/>
        </w:rPr>
        <w:t>, and fossil fuel extraction. Methane is more effective at trapping heat than carbon dioxide, though it doesn't stay in the atmosphere as long.</w:t>
      </w:r>
    </w:p>
    <w:p w14:paraId="7DDC0A12" w14:textId="77777777" w:rsidR="00CB3822" w:rsidRPr="009A1FC2" w:rsidRDefault="00291996" w:rsidP="00B25808">
      <w:pPr>
        <w:numPr>
          <w:ilvl w:val="0"/>
          <w:numId w:val="9"/>
        </w:numPr>
        <w:rPr>
          <w:lang w:val="en-GB"/>
        </w:rPr>
      </w:pPr>
      <w:r w:rsidRPr="00B25808">
        <w:rPr>
          <w:b/>
          <w:bCs/>
          <w:lang w:val="en-US"/>
        </w:rPr>
        <w:t xml:space="preserve">Nitrous Oxide (N2O) </w:t>
      </w:r>
      <w:r w:rsidRPr="00B25808">
        <w:rPr>
          <w:lang w:val="en-US"/>
        </w:rPr>
        <w:t>/</w:t>
      </w:r>
      <w:proofErr w:type="gramStart"/>
      <w:r w:rsidRPr="00B25808">
        <w:rPr>
          <w:lang w:val="en-US"/>
        </w:rPr>
        <w:t>ˌ</w:t>
      </w:r>
      <w:proofErr w:type="spellStart"/>
      <w:r w:rsidRPr="00B25808">
        <w:rPr>
          <w:lang w:val="en-US"/>
        </w:rPr>
        <w:t>naɪ.trəs</w:t>
      </w:r>
      <w:proofErr w:type="spellEnd"/>
      <w:proofErr w:type="gramEnd"/>
      <w:r w:rsidRPr="00B25808">
        <w:rPr>
          <w:lang w:val="en-US"/>
        </w:rPr>
        <w:t xml:space="preserve"> ˈ</w:t>
      </w:r>
      <w:proofErr w:type="spellStart"/>
      <w:r w:rsidRPr="00B25808">
        <w:rPr>
          <w:lang w:val="en-US"/>
        </w:rPr>
        <w:t>ɒk.saɪd</w:t>
      </w:r>
      <w:proofErr w:type="spellEnd"/>
      <w:r w:rsidRPr="00B25808">
        <w:rPr>
          <w:lang w:val="en-US"/>
        </w:rPr>
        <w:t xml:space="preserve">/: </w:t>
      </w:r>
      <w:r w:rsidRPr="00B25808">
        <w:rPr>
          <w:lang w:val="en-GB"/>
        </w:rPr>
        <w:t xml:space="preserve">  </w:t>
      </w:r>
      <w:r w:rsidRPr="00B25808">
        <w:rPr>
          <w:lang w:val="en-US"/>
        </w:rPr>
        <w:t>a gas with a faint sweet smell that can be breathed in with oxygen to reduce pain, for example during childbirth or medical examinations</w:t>
      </w:r>
      <w:r w:rsidRPr="00B25808">
        <w:rPr>
          <w:lang w:val="en-GB"/>
        </w:rPr>
        <w:t xml:space="preserve">. </w:t>
      </w:r>
      <w:proofErr w:type="gramStart"/>
      <w:r w:rsidRPr="00B25808">
        <w:rPr>
          <w:lang w:val="en-GB"/>
        </w:rPr>
        <w:t>It</w:t>
      </w:r>
      <w:proofErr w:type="gramEnd"/>
      <w:r w:rsidRPr="00B25808">
        <w:rPr>
          <w:lang w:val="en-GB"/>
        </w:rPr>
        <w:t xml:space="preserve"> </w:t>
      </w:r>
      <w:proofErr w:type="spellStart"/>
      <w:r w:rsidRPr="00B25808">
        <w:rPr>
          <w:lang w:val="en-US"/>
        </w:rPr>
        <w:t>omes</w:t>
      </w:r>
      <w:proofErr w:type="spellEnd"/>
      <w:r w:rsidRPr="00B25808">
        <w:rPr>
          <w:lang w:val="en-US"/>
        </w:rPr>
        <w:t xml:space="preserve"> from agricultural and industrial activities, as well as the burning of fossil fuels.</w:t>
      </w:r>
    </w:p>
    <w:p w14:paraId="7D7B3E8F" w14:textId="77777777" w:rsidR="0012199E" w:rsidRPr="009A1FC2" w:rsidRDefault="00B25808" w:rsidP="00B25808">
      <w:pPr>
        <w:numPr>
          <w:ilvl w:val="0"/>
          <w:numId w:val="9"/>
        </w:numPr>
        <w:rPr>
          <w:lang w:val="en-GB"/>
        </w:rPr>
      </w:pPr>
      <w:r w:rsidRPr="009A1FC2">
        <w:rPr>
          <w:b/>
          <w:bCs/>
          <w:lang w:val="en-US"/>
        </w:rPr>
        <w:t>Fluorinated gases</w:t>
      </w:r>
      <w:r w:rsidRPr="009A1FC2">
        <w:rPr>
          <w:b/>
          <w:bCs/>
          <w:lang w:val="en-GB"/>
        </w:rPr>
        <w:t xml:space="preserve"> (</w:t>
      </w:r>
      <w:r w:rsidRPr="009A1FC2">
        <w:rPr>
          <w:b/>
          <w:bCs/>
          <w:lang w:val="en-US"/>
        </w:rPr>
        <w:t>F-gases</w:t>
      </w:r>
      <w:r w:rsidRPr="009A1FC2">
        <w:rPr>
          <w:lang w:val="en-US"/>
        </w:rPr>
        <w:t>,</w:t>
      </w:r>
      <w:r w:rsidRPr="009A1FC2">
        <w:rPr>
          <w:lang w:val="en-GB"/>
        </w:rPr>
        <w:t>)</w:t>
      </w:r>
      <w:r w:rsidRPr="009A1FC2">
        <w:rPr>
          <w:lang w:val="en-US"/>
        </w:rPr>
        <w:t xml:space="preserve"> are a group of synthetic gases that contain fluorine. These gases are human-made and do not have natural sources in significant quantities. They are used for various industrial applications, including as substitutes for ozone-depleting substances, refrigerants, and in the manufacturing of certain products</w:t>
      </w:r>
      <w:r w:rsidRPr="00B25808">
        <w:t xml:space="preserve"> </w:t>
      </w:r>
      <w:r w:rsidR="0012199E">
        <w:br w:type="page"/>
      </w:r>
    </w:p>
    <w:p w14:paraId="7C1BF50C" w14:textId="77777777" w:rsidR="0012199E" w:rsidRDefault="0012199E" w:rsidP="0012199E">
      <w:pPr>
        <w:pStyle w:val="Nadpis3"/>
      </w:pPr>
      <w:bookmarkStart w:id="9" w:name="_Toc155715184"/>
      <w:r>
        <w:lastRenderedPageBreak/>
        <w:t>EXPLAIN</w:t>
      </w:r>
      <w:bookmarkEnd w:id="9"/>
    </w:p>
    <w:p w14:paraId="5794CC5D" w14:textId="77777777" w:rsidR="0012199E" w:rsidRPr="00B83EF7" w:rsidRDefault="00FD154F" w:rsidP="0012199E">
      <w:pPr>
        <w:pStyle w:val="Nadpis3"/>
        <w:rPr>
          <w:b w:val="0"/>
          <w:bCs w:val="0"/>
          <w:i/>
          <w:iCs/>
        </w:rPr>
      </w:pPr>
      <w:r w:rsidRPr="003F6138">
        <w:rPr>
          <w:b w:val="0"/>
          <w:bCs w:val="0"/>
          <w:i/>
          <w:iCs/>
        </w:rPr>
        <w:t>The impacts of greenhouse gases</w:t>
      </w:r>
    </w:p>
    <w:p w14:paraId="0270E122" w14:textId="77777777" w:rsidR="0012199E" w:rsidRPr="00FD154F" w:rsidRDefault="0012199E" w:rsidP="0012199E">
      <w:pPr>
        <w:rPr>
          <w:lang w:val="en-GB"/>
        </w:rPr>
      </w:pPr>
    </w:p>
    <w:p w14:paraId="3F79848F" w14:textId="77777777" w:rsidR="0012199E" w:rsidRDefault="00FD154F" w:rsidP="0012199E">
      <w:r>
        <w:t xml:space="preserve">Students are given a list of possible </w:t>
      </w:r>
      <w:r w:rsidR="003855F5">
        <w:t>impacts of greenhouse gases on climate change and the environment. They discuss it in small groups.</w:t>
      </w:r>
    </w:p>
    <w:p w14:paraId="33DF2610" w14:textId="77777777" w:rsidR="003855F5" w:rsidRPr="003855F5" w:rsidRDefault="003855F5" w:rsidP="003855F5">
      <w:pPr>
        <w:pStyle w:val="Odstavecseseznamem"/>
        <w:numPr>
          <w:ilvl w:val="0"/>
          <w:numId w:val="10"/>
        </w:numPr>
      </w:pPr>
      <w:r>
        <w:t>g</w:t>
      </w:r>
      <w:r w:rsidRPr="003855F5">
        <w:t xml:space="preserve">lobal </w:t>
      </w:r>
      <w:r>
        <w:t>w</w:t>
      </w:r>
      <w:r w:rsidRPr="003855F5">
        <w:t xml:space="preserve">arming  </w:t>
      </w:r>
    </w:p>
    <w:p w14:paraId="12C40291" w14:textId="77777777" w:rsidR="003855F5" w:rsidRPr="003855F5" w:rsidRDefault="003855F5" w:rsidP="003855F5">
      <w:pPr>
        <w:pStyle w:val="Odstavecseseznamem"/>
        <w:numPr>
          <w:ilvl w:val="0"/>
          <w:numId w:val="10"/>
        </w:numPr>
      </w:pPr>
      <w:r>
        <w:t>c</w:t>
      </w:r>
      <w:r w:rsidRPr="003855F5">
        <w:t xml:space="preserve">hanges in </w:t>
      </w:r>
      <w:r>
        <w:t>w</w:t>
      </w:r>
      <w:r w:rsidRPr="003855F5">
        <w:t xml:space="preserve">eather </w:t>
      </w:r>
      <w:r>
        <w:t>p</w:t>
      </w:r>
      <w:r w:rsidRPr="003855F5">
        <w:t>atterns</w:t>
      </w:r>
    </w:p>
    <w:p w14:paraId="04A3247C" w14:textId="77777777" w:rsidR="003855F5" w:rsidRPr="003855F5" w:rsidRDefault="003855F5" w:rsidP="003855F5">
      <w:pPr>
        <w:pStyle w:val="Odstavecseseznamem"/>
        <w:numPr>
          <w:ilvl w:val="0"/>
          <w:numId w:val="10"/>
        </w:numPr>
      </w:pPr>
      <w:r>
        <w:t>m</w:t>
      </w:r>
      <w:r w:rsidRPr="003855F5">
        <w:t>elting</w:t>
      </w:r>
      <w:r>
        <w:t xml:space="preserve"> ice</w:t>
      </w:r>
      <w:r w:rsidRPr="003855F5">
        <w:t xml:space="preserve"> and </w:t>
      </w:r>
      <w:r>
        <w:t>r</w:t>
      </w:r>
      <w:r w:rsidRPr="003855F5">
        <w:t xml:space="preserve">ising </w:t>
      </w:r>
      <w:r>
        <w:t>s</w:t>
      </w:r>
      <w:r w:rsidRPr="003855F5">
        <w:t xml:space="preserve">ea </w:t>
      </w:r>
      <w:r>
        <w:t>l</w:t>
      </w:r>
      <w:r w:rsidRPr="003855F5">
        <w:t>evels</w:t>
      </w:r>
    </w:p>
    <w:p w14:paraId="01BB582E" w14:textId="77777777" w:rsidR="003855F5" w:rsidRPr="003855F5" w:rsidRDefault="003855F5" w:rsidP="003855F5">
      <w:pPr>
        <w:pStyle w:val="Odstavecseseznamem"/>
        <w:numPr>
          <w:ilvl w:val="0"/>
          <w:numId w:val="10"/>
        </w:numPr>
      </w:pPr>
      <w:r>
        <w:t>o</w:t>
      </w:r>
      <w:r w:rsidRPr="003855F5">
        <w:t xml:space="preserve">cean </w:t>
      </w:r>
      <w:r>
        <w:t>a</w:t>
      </w:r>
      <w:r w:rsidRPr="003855F5">
        <w:t>cidification</w:t>
      </w:r>
    </w:p>
    <w:p w14:paraId="0B3299DB" w14:textId="77777777" w:rsidR="003855F5" w:rsidRPr="003855F5" w:rsidRDefault="003855F5" w:rsidP="003855F5">
      <w:pPr>
        <w:pStyle w:val="Odstavecseseznamem"/>
        <w:numPr>
          <w:ilvl w:val="0"/>
          <w:numId w:val="10"/>
        </w:numPr>
      </w:pPr>
      <w:r>
        <w:t>i</w:t>
      </w:r>
      <w:r w:rsidRPr="003855F5">
        <w:t xml:space="preserve">mpact on </w:t>
      </w:r>
      <w:r>
        <w:t>e</w:t>
      </w:r>
      <w:r w:rsidRPr="003855F5">
        <w:t xml:space="preserve">cosystems and </w:t>
      </w:r>
      <w:r>
        <w:t>b</w:t>
      </w:r>
      <w:r w:rsidRPr="003855F5">
        <w:t>iodiversity</w:t>
      </w:r>
    </w:p>
    <w:p w14:paraId="2F45226E" w14:textId="77777777" w:rsidR="003855F5" w:rsidRPr="003855F5" w:rsidRDefault="003855F5" w:rsidP="003855F5">
      <w:pPr>
        <w:pStyle w:val="Odstavecseseznamem"/>
        <w:numPr>
          <w:ilvl w:val="0"/>
          <w:numId w:val="10"/>
        </w:numPr>
      </w:pPr>
      <w:r>
        <w:t>c</w:t>
      </w:r>
      <w:r w:rsidRPr="003855F5">
        <w:t xml:space="preserve">hanges in </w:t>
      </w:r>
      <w:r>
        <w:t>a</w:t>
      </w:r>
      <w:r w:rsidRPr="003855F5">
        <w:t xml:space="preserve">gricultural </w:t>
      </w:r>
      <w:r>
        <w:t>p</w:t>
      </w:r>
      <w:r w:rsidRPr="003855F5">
        <w:t>roductivity</w:t>
      </w:r>
    </w:p>
    <w:p w14:paraId="0A46A574" w14:textId="77777777" w:rsidR="003855F5" w:rsidRDefault="003855F5" w:rsidP="003855F5">
      <w:pPr>
        <w:pStyle w:val="Odstavecseseznamem"/>
        <w:numPr>
          <w:ilvl w:val="0"/>
          <w:numId w:val="10"/>
        </w:numPr>
      </w:pPr>
      <w:r>
        <w:t>s</w:t>
      </w:r>
      <w:r w:rsidRPr="003855F5">
        <w:t xml:space="preserve">ocial and </w:t>
      </w:r>
      <w:r>
        <w:t>e</w:t>
      </w:r>
      <w:r w:rsidRPr="003855F5">
        <w:t xml:space="preserve">conomic </w:t>
      </w:r>
      <w:r>
        <w:t>d</w:t>
      </w:r>
      <w:r w:rsidRPr="003855F5">
        <w:t>isparities</w:t>
      </w:r>
    </w:p>
    <w:p w14:paraId="53461304" w14:textId="77777777" w:rsidR="0012199E" w:rsidRPr="003855F5" w:rsidRDefault="003855F5" w:rsidP="003855F5">
      <w:pPr>
        <w:pStyle w:val="Odstavecseseznamem"/>
        <w:numPr>
          <w:ilvl w:val="0"/>
          <w:numId w:val="10"/>
        </w:numPr>
      </w:pPr>
      <w:r>
        <w:t>g</w:t>
      </w:r>
      <w:r w:rsidRPr="003855F5">
        <w:t xml:space="preserve">lobal </w:t>
      </w:r>
      <w:r>
        <w:t>c</w:t>
      </w:r>
      <w:r w:rsidRPr="003855F5">
        <w:t xml:space="preserve">limate </w:t>
      </w:r>
      <w:r>
        <w:t>s</w:t>
      </w:r>
      <w:r w:rsidRPr="003855F5">
        <w:t xml:space="preserve">ystem </w:t>
      </w:r>
      <w:r>
        <w:t>c</w:t>
      </w:r>
      <w:r w:rsidRPr="003855F5">
        <w:t>hanges</w:t>
      </w:r>
      <w:r>
        <w:t>, etc.</w:t>
      </w:r>
      <w:r w:rsidR="0012199E">
        <w:br w:type="page"/>
      </w:r>
    </w:p>
    <w:p w14:paraId="425467AB" w14:textId="77777777" w:rsidR="0012199E" w:rsidRDefault="0012199E" w:rsidP="0012199E">
      <w:pPr>
        <w:pStyle w:val="Nadpis3"/>
      </w:pPr>
      <w:bookmarkStart w:id="10" w:name="_Toc155715185"/>
      <w:r>
        <w:lastRenderedPageBreak/>
        <w:t>EXTEND</w:t>
      </w:r>
      <w:bookmarkEnd w:id="10"/>
    </w:p>
    <w:p w14:paraId="3B19D9CC" w14:textId="2BDAFEE5" w:rsidR="0012199E" w:rsidRDefault="003F6138" w:rsidP="0012199E">
      <w:pPr>
        <w:pStyle w:val="Nadpis3"/>
      </w:pPr>
      <w:r>
        <w:rPr>
          <w:b w:val="0"/>
          <w:bCs w:val="0"/>
          <w:i/>
          <w:iCs/>
        </w:rPr>
        <w:t>Poster</w:t>
      </w:r>
    </w:p>
    <w:p w14:paraId="69C5364E" w14:textId="77777777" w:rsidR="0012199E" w:rsidRDefault="0012199E" w:rsidP="0012199E"/>
    <w:p w14:paraId="4DC14E50" w14:textId="77777777" w:rsidR="0012199E" w:rsidRDefault="0012199E" w:rsidP="0012199E"/>
    <w:p w14:paraId="0BE63632" w14:textId="77777777" w:rsidR="0012199E" w:rsidRDefault="0046464E" w:rsidP="0012199E">
      <w:r>
        <w:t>Students prepare a poster containing basic information from the lesson. Beforehand, they agree on the key points and aspects that each poster need to contain.</w:t>
      </w:r>
    </w:p>
    <w:p w14:paraId="19B9DB8E" w14:textId="77777777" w:rsidR="0046464E" w:rsidRDefault="0046464E" w:rsidP="0012199E"/>
    <w:p w14:paraId="0A28A3B1" w14:textId="77777777" w:rsidR="0012199E" w:rsidRDefault="0012199E" w:rsidP="0012199E"/>
    <w:p w14:paraId="541C6D41" w14:textId="77777777" w:rsidR="0012199E" w:rsidRDefault="0012199E" w:rsidP="0012199E"/>
    <w:p w14:paraId="61983A0B" w14:textId="77777777" w:rsidR="0012199E" w:rsidRDefault="0012199E" w:rsidP="0012199E">
      <w:pPr>
        <w:rPr>
          <w:b/>
          <w:bCs/>
          <w:color w:val="70AD47" w:themeColor="accent6"/>
          <w:sz w:val="40"/>
          <w:szCs w:val="40"/>
        </w:rPr>
      </w:pPr>
      <w:r>
        <w:br w:type="page"/>
      </w:r>
    </w:p>
    <w:p w14:paraId="27F79343" w14:textId="77777777" w:rsidR="0012199E" w:rsidRDefault="0012199E" w:rsidP="0012199E">
      <w:pPr>
        <w:pStyle w:val="Nadpis3"/>
      </w:pPr>
      <w:bookmarkStart w:id="11" w:name="_Toc155715186"/>
      <w:r>
        <w:lastRenderedPageBreak/>
        <w:t>EVALUATE</w:t>
      </w:r>
      <w:bookmarkEnd w:id="11"/>
    </w:p>
    <w:p w14:paraId="5FD92DF5" w14:textId="77777777" w:rsidR="0012199E" w:rsidRDefault="0012199E" w:rsidP="0012199E"/>
    <w:p w14:paraId="29C4E7D2" w14:textId="77777777" w:rsidR="0012199E" w:rsidRDefault="0046464E" w:rsidP="0012199E">
      <w:r>
        <w:t>The students do a quiz prepared by the teacher.</w:t>
      </w:r>
    </w:p>
    <w:p w14:paraId="01FE38A3" w14:textId="77777777" w:rsidR="0012199E" w:rsidRDefault="0012199E" w:rsidP="0012199E"/>
    <w:p w14:paraId="10CF746C" w14:textId="77777777" w:rsidR="0012199E" w:rsidRDefault="0012199E" w:rsidP="0012199E"/>
    <w:p w14:paraId="01B2175A" w14:textId="77777777" w:rsidR="0012199E" w:rsidRDefault="0012199E"/>
    <w:sectPr w:rsidR="0012199E" w:rsidSect="003F6138">
      <w:headerReference w:type="default" r:id="rId13"/>
      <w:footerReference w:type="default" r:id="rId14"/>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C1B8" w14:textId="77777777" w:rsidR="003F1DDC" w:rsidRDefault="003F1DDC">
      <w:pPr>
        <w:spacing w:after="0" w:line="240" w:lineRule="auto"/>
      </w:pPr>
      <w:r>
        <w:separator/>
      </w:r>
    </w:p>
  </w:endnote>
  <w:endnote w:type="continuationSeparator" w:id="0">
    <w:p w14:paraId="6E9C4E94" w14:textId="77777777" w:rsidR="003F1DDC" w:rsidRDefault="003F1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FF6E" w14:textId="77777777" w:rsidR="00000000" w:rsidRDefault="00291996" w:rsidP="002C5ABB">
    <w:pPr>
      <w:pStyle w:val="Zpat"/>
      <w:jc w:val="center"/>
    </w:pPr>
    <w:r>
      <w:rPr>
        <w:noProof/>
      </w:rPr>
      <w:drawing>
        <wp:inline distT="0" distB="0" distL="0" distR="0" wp14:anchorId="10AFCD9D" wp14:editId="436FBB27">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FC5B" w14:textId="77777777" w:rsidR="003F1DDC" w:rsidRDefault="003F1DDC">
      <w:pPr>
        <w:spacing w:after="0" w:line="240" w:lineRule="auto"/>
      </w:pPr>
      <w:r>
        <w:separator/>
      </w:r>
    </w:p>
  </w:footnote>
  <w:footnote w:type="continuationSeparator" w:id="0">
    <w:p w14:paraId="7677E9AB" w14:textId="77777777" w:rsidR="003F1DDC" w:rsidRDefault="003F1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258AA6CC" w14:textId="77777777" w:rsidTr="00A96D36">
      <w:tc>
        <w:tcPr>
          <w:tcW w:w="3948" w:type="dxa"/>
        </w:tcPr>
        <w:p w14:paraId="136D2AC0" w14:textId="77777777" w:rsidR="00000000" w:rsidRDefault="00291996" w:rsidP="00A96D36">
          <w:r>
            <w:rPr>
              <w:noProof/>
            </w:rPr>
            <w:drawing>
              <wp:inline distT="0" distB="0" distL="0" distR="0" wp14:anchorId="4DB044AF" wp14:editId="7E47D233">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5E0DC244" w14:textId="77777777" w:rsidR="00000000" w:rsidRPr="00A96D36" w:rsidRDefault="00291996" w:rsidP="00A96D36">
          <w:pPr>
            <w:jc w:val="center"/>
            <w:rPr>
              <w:b/>
              <w:bCs/>
              <w:sz w:val="26"/>
              <w:szCs w:val="26"/>
            </w:rPr>
          </w:pPr>
          <w:r w:rsidRPr="00A96D36">
            <w:rPr>
              <w:sz w:val="26"/>
              <w:szCs w:val="26"/>
            </w:rPr>
            <w:t xml:space="preserve">Erasmus Project: </w:t>
          </w:r>
          <w:r w:rsidRPr="00A96D36">
            <w:rPr>
              <w:b/>
              <w:bCs/>
              <w:sz w:val="26"/>
              <w:szCs w:val="26"/>
            </w:rPr>
            <w:t>Le MOON</w:t>
          </w:r>
        </w:p>
        <w:p w14:paraId="50E2A596" w14:textId="77777777" w:rsidR="00000000" w:rsidRPr="00A96D36" w:rsidRDefault="00291996" w:rsidP="00A96D36">
          <w:pPr>
            <w:jc w:val="center"/>
            <w:rPr>
              <w:i/>
              <w:iCs/>
            </w:rPr>
          </w:pPr>
          <w:r w:rsidRPr="00A96D36">
            <w:rPr>
              <w:i/>
              <w:iCs/>
            </w:rPr>
            <w:t>2021-1-CZ01-KA220-SCH-000034484</w:t>
          </w:r>
        </w:p>
      </w:tc>
      <w:tc>
        <w:tcPr>
          <w:tcW w:w="1413" w:type="dxa"/>
        </w:tcPr>
        <w:p w14:paraId="21F74123" w14:textId="77777777" w:rsidR="00000000" w:rsidRDefault="00291996" w:rsidP="00A96D36">
          <w:r>
            <w:rPr>
              <w:noProof/>
            </w:rPr>
            <w:drawing>
              <wp:inline distT="0" distB="0" distL="0" distR="0" wp14:anchorId="2457EC8F" wp14:editId="5C1AF181">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32D93BC" w14:textId="77777777" w:rsidR="00000000" w:rsidRPr="00A96D36" w:rsidRDefault="00000000"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A74B54"/>
    <w:multiLevelType w:val="hybridMultilevel"/>
    <w:tmpl w:val="25A8F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E26F2E"/>
    <w:multiLevelType w:val="hybridMultilevel"/>
    <w:tmpl w:val="1CF2F568"/>
    <w:lvl w:ilvl="0" w:tplc="40EE7BB0">
      <w:start w:val="1"/>
      <w:numFmt w:val="bullet"/>
      <w:lvlText w:val=""/>
      <w:lvlJc w:val="left"/>
      <w:pPr>
        <w:tabs>
          <w:tab w:val="num" w:pos="720"/>
        </w:tabs>
        <w:ind w:left="720" w:hanging="360"/>
      </w:pPr>
      <w:rPr>
        <w:rFonts w:ascii="Wingdings" w:hAnsi="Wingdings" w:hint="default"/>
      </w:rPr>
    </w:lvl>
    <w:lvl w:ilvl="1" w:tplc="920442CA" w:tentative="1">
      <w:start w:val="1"/>
      <w:numFmt w:val="bullet"/>
      <w:lvlText w:val=""/>
      <w:lvlJc w:val="left"/>
      <w:pPr>
        <w:tabs>
          <w:tab w:val="num" w:pos="1440"/>
        </w:tabs>
        <w:ind w:left="1440" w:hanging="360"/>
      </w:pPr>
      <w:rPr>
        <w:rFonts w:ascii="Wingdings" w:hAnsi="Wingdings" w:hint="default"/>
      </w:rPr>
    </w:lvl>
    <w:lvl w:ilvl="2" w:tplc="CCD49CAE" w:tentative="1">
      <w:start w:val="1"/>
      <w:numFmt w:val="bullet"/>
      <w:lvlText w:val=""/>
      <w:lvlJc w:val="left"/>
      <w:pPr>
        <w:tabs>
          <w:tab w:val="num" w:pos="2160"/>
        </w:tabs>
        <w:ind w:left="2160" w:hanging="360"/>
      </w:pPr>
      <w:rPr>
        <w:rFonts w:ascii="Wingdings" w:hAnsi="Wingdings" w:hint="default"/>
      </w:rPr>
    </w:lvl>
    <w:lvl w:ilvl="3" w:tplc="36F48CA6" w:tentative="1">
      <w:start w:val="1"/>
      <w:numFmt w:val="bullet"/>
      <w:lvlText w:val=""/>
      <w:lvlJc w:val="left"/>
      <w:pPr>
        <w:tabs>
          <w:tab w:val="num" w:pos="2880"/>
        </w:tabs>
        <w:ind w:left="2880" w:hanging="360"/>
      </w:pPr>
      <w:rPr>
        <w:rFonts w:ascii="Wingdings" w:hAnsi="Wingdings" w:hint="default"/>
      </w:rPr>
    </w:lvl>
    <w:lvl w:ilvl="4" w:tplc="679435E2" w:tentative="1">
      <w:start w:val="1"/>
      <w:numFmt w:val="bullet"/>
      <w:lvlText w:val=""/>
      <w:lvlJc w:val="left"/>
      <w:pPr>
        <w:tabs>
          <w:tab w:val="num" w:pos="3600"/>
        </w:tabs>
        <w:ind w:left="3600" w:hanging="360"/>
      </w:pPr>
      <w:rPr>
        <w:rFonts w:ascii="Wingdings" w:hAnsi="Wingdings" w:hint="default"/>
      </w:rPr>
    </w:lvl>
    <w:lvl w:ilvl="5" w:tplc="B0B225A6" w:tentative="1">
      <w:start w:val="1"/>
      <w:numFmt w:val="bullet"/>
      <w:lvlText w:val=""/>
      <w:lvlJc w:val="left"/>
      <w:pPr>
        <w:tabs>
          <w:tab w:val="num" w:pos="4320"/>
        </w:tabs>
        <w:ind w:left="4320" w:hanging="360"/>
      </w:pPr>
      <w:rPr>
        <w:rFonts w:ascii="Wingdings" w:hAnsi="Wingdings" w:hint="default"/>
      </w:rPr>
    </w:lvl>
    <w:lvl w:ilvl="6" w:tplc="C0564C40" w:tentative="1">
      <w:start w:val="1"/>
      <w:numFmt w:val="bullet"/>
      <w:lvlText w:val=""/>
      <w:lvlJc w:val="left"/>
      <w:pPr>
        <w:tabs>
          <w:tab w:val="num" w:pos="5040"/>
        </w:tabs>
        <w:ind w:left="5040" w:hanging="360"/>
      </w:pPr>
      <w:rPr>
        <w:rFonts w:ascii="Wingdings" w:hAnsi="Wingdings" w:hint="default"/>
      </w:rPr>
    </w:lvl>
    <w:lvl w:ilvl="7" w:tplc="957886F4" w:tentative="1">
      <w:start w:val="1"/>
      <w:numFmt w:val="bullet"/>
      <w:lvlText w:val=""/>
      <w:lvlJc w:val="left"/>
      <w:pPr>
        <w:tabs>
          <w:tab w:val="num" w:pos="5760"/>
        </w:tabs>
        <w:ind w:left="5760" w:hanging="360"/>
      </w:pPr>
      <w:rPr>
        <w:rFonts w:ascii="Wingdings" w:hAnsi="Wingdings" w:hint="default"/>
      </w:rPr>
    </w:lvl>
    <w:lvl w:ilvl="8" w:tplc="DD9438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53B6E"/>
    <w:multiLevelType w:val="hybridMultilevel"/>
    <w:tmpl w:val="6172BDE0"/>
    <w:lvl w:ilvl="0" w:tplc="C7220BCA">
      <w:start w:val="1"/>
      <w:numFmt w:val="bullet"/>
      <w:lvlText w:val=""/>
      <w:lvlJc w:val="left"/>
      <w:pPr>
        <w:tabs>
          <w:tab w:val="num" w:pos="720"/>
        </w:tabs>
        <w:ind w:left="720" w:hanging="360"/>
      </w:pPr>
      <w:rPr>
        <w:rFonts w:ascii="Wingdings" w:hAnsi="Wingdings" w:hint="default"/>
      </w:rPr>
    </w:lvl>
    <w:lvl w:ilvl="1" w:tplc="B7E8E1E6" w:tentative="1">
      <w:start w:val="1"/>
      <w:numFmt w:val="bullet"/>
      <w:lvlText w:val=""/>
      <w:lvlJc w:val="left"/>
      <w:pPr>
        <w:tabs>
          <w:tab w:val="num" w:pos="1440"/>
        </w:tabs>
        <w:ind w:left="1440" w:hanging="360"/>
      </w:pPr>
      <w:rPr>
        <w:rFonts w:ascii="Wingdings" w:hAnsi="Wingdings" w:hint="default"/>
      </w:rPr>
    </w:lvl>
    <w:lvl w:ilvl="2" w:tplc="E8F6D406" w:tentative="1">
      <w:start w:val="1"/>
      <w:numFmt w:val="bullet"/>
      <w:lvlText w:val=""/>
      <w:lvlJc w:val="left"/>
      <w:pPr>
        <w:tabs>
          <w:tab w:val="num" w:pos="2160"/>
        </w:tabs>
        <w:ind w:left="2160" w:hanging="360"/>
      </w:pPr>
      <w:rPr>
        <w:rFonts w:ascii="Wingdings" w:hAnsi="Wingdings" w:hint="default"/>
      </w:rPr>
    </w:lvl>
    <w:lvl w:ilvl="3" w:tplc="A55E9FDE" w:tentative="1">
      <w:start w:val="1"/>
      <w:numFmt w:val="bullet"/>
      <w:lvlText w:val=""/>
      <w:lvlJc w:val="left"/>
      <w:pPr>
        <w:tabs>
          <w:tab w:val="num" w:pos="2880"/>
        </w:tabs>
        <w:ind w:left="2880" w:hanging="360"/>
      </w:pPr>
      <w:rPr>
        <w:rFonts w:ascii="Wingdings" w:hAnsi="Wingdings" w:hint="default"/>
      </w:rPr>
    </w:lvl>
    <w:lvl w:ilvl="4" w:tplc="8F6231E4" w:tentative="1">
      <w:start w:val="1"/>
      <w:numFmt w:val="bullet"/>
      <w:lvlText w:val=""/>
      <w:lvlJc w:val="left"/>
      <w:pPr>
        <w:tabs>
          <w:tab w:val="num" w:pos="3600"/>
        </w:tabs>
        <w:ind w:left="3600" w:hanging="360"/>
      </w:pPr>
      <w:rPr>
        <w:rFonts w:ascii="Wingdings" w:hAnsi="Wingdings" w:hint="default"/>
      </w:rPr>
    </w:lvl>
    <w:lvl w:ilvl="5" w:tplc="4F06318A" w:tentative="1">
      <w:start w:val="1"/>
      <w:numFmt w:val="bullet"/>
      <w:lvlText w:val=""/>
      <w:lvlJc w:val="left"/>
      <w:pPr>
        <w:tabs>
          <w:tab w:val="num" w:pos="4320"/>
        </w:tabs>
        <w:ind w:left="4320" w:hanging="360"/>
      </w:pPr>
      <w:rPr>
        <w:rFonts w:ascii="Wingdings" w:hAnsi="Wingdings" w:hint="default"/>
      </w:rPr>
    </w:lvl>
    <w:lvl w:ilvl="6" w:tplc="DE363774" w:tentative="1">
      <w:start w:val="1"/>
      <w:numFmt w:val="bullet"/>
      <w:lvlText w:val=""/>
      <w:lvlJc w:val="left"/>
      <w:pPr>
        <w:tabs>
          <w:tab w:val="num" w:pos="5040"/>
        </w:tabs>
        <w:ind w:left="5040" w:hanging="360"/>
      </w:pPr>
      <w:rPr>
        <w:rFonts w:ascii="Wingdings" w:hAnsi="Wingdings" w:hint="default"/>
      </w:rPr>
    </w:lvl>
    <w:lvl w:ilvl="7" w:tplc="CF629F60" w:tentative="1">
      <w:start w:val="1"/>
      <w:numFmt w:val="bullet"/>
      <w:lvlText w:val=""/>
      <w:lvlJc w:val="left"/>
      <w:pPr>
        <w:tabs>
          <w:tab w:val="num" w:pos="5760"/>
        </w:tabs>
        <w:ind w:left="5760" w:hanging="360"/>
      </w:pPr>
      <w:rPr>
        <w:rFonts w:ascii="Wingdings" w:hAnsi="Wingdings" w:hint="default"/>
      </w:rPr>
    </w:lvl>
    <w:lvl w:ilvl="8" w:tplc="9ED263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4E179B"/>
    <w:multiLevelType w:val="hybridMultilevel"/>
    <w:tmpl w:val="72CEC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5EF1E37"/>
    <w:multiLevelType w:val="hybridMultilevel"/>
    <w:tmpl w:val="B56C9ED8"/>
    <w:lvl w:ilvl="0" w:tplc="5A664C58">
      <w:start w:val="1"/>
      <w:numFmt w:val="bullet"/>
      <w:lvlText w:val=""/>
      <w:lvlJc w:val="left"/>
      <w:pPr>
        <w:tabs>
          <w:tab w:val="num" w:pos="720"/>
        </w:tabs>
        <w:ind w:left="720" w:hanging="360"/>
      </w:pPr>
      <w:rPr>
        <w:rFonts w:ascii="Wingdings" w:hAnsi="Wingdings" w:hint="default"/>
      </w:rPr>
    </w:lvl>
    <w:lvl w:ilvl="1" w:tplc="2408A424" w:tentative="1">
      <w:start w:val="1"/>
      <w:numFmt w:val="bullet"/>
      <w:lvlText w:val=""/>
      <w:lvlJc w:val="left"/>
      <w:pPr>
        <w:tabs>
          <w:tab w:val="num" w:pos="1440"/>
        </w:tabs>
        <w:ind w:left="1440" w:hanging="360"/>
      </w:pPr>
      <w:rPr>
        <w:rFonts w:ascii="Wingdings" w:hAnsi="Wingdings" w:hint="default"/>
      </w:rPr>
    </w:lvl>
    <w:lvl w:ilvl="2" w:tplc="82185E22" w:tentative="1">
      <w:start w:val="1"/>
      <w:numFmt w:val="bullet"/>
      <w:lvlText w:val=""/>
      <w:lvlJc w:val="left"/>
      <w:pPr>
        <w:tabs>
          <w:tab w:val="num" w:pos="2160"/>
        </w:tabs>
        <w:ind w:left="2160" w:hanging="360"/>
      </w:pPr>
      <w:rPr>
        <w:rFonts w:ascii="Wingdings" w:hAnsi="Wingdings" w:hint="default"/>
      </w:rPr>
    </w:lvl>
    <w:lvl w:ilvl="3" w:tplc="AA90E4C4" w:tentative="1">
      <w:start w:val="1"/>
      <w:numFmt w:val="bullet"/>
      <w:lvlText w:val=""/>
      <w:lvlJc w:val="left"/>
      <w:pPr>
        <w:tabs>
          <w:tab w:val="num" w:pos="2880"/>
        </w:tabs>
        <w:ind w:left="2880" w:hanging="360"/>
      </w:pPr>
      <w:rPr>
        <w:rFonts w:ascii="Wingdings" w:hAnsi="Wingdings" w:hint="default"/>
      </w:rPr>
    </w:lvl>
    <w:lvl w:ilvl="4" w:tplc="C020FB8A" w:tentative="1">
      <w:start w:val="1"/>
      <w:numFmt w:val="bullet"/>
      <w:lvlText w:val=""/>
      <w:lvlJc w:val="left"/>
      <w:pPr>
        <w:tabs>
          <w:tab w:val="num" w:pos="3600"/>
        </w:tabs>
        <w:ind w:left="3600" w:hanging="360"/>
      </w:pPr>
      <w:rPr>
        <w:rFonts w:ascii="Wingdings" w:hAnsi="Wingdings" w:hint="default"/>
      </w:rPr>
    </w:lvl>
    <w:lvl w:ilvl="5" w:tplc="9F5C168C" w:tentative="1">
      <w:start w:val="1"/>
      <w:numFmt w:val="bullet"/>
      <w:lvlText w:val=""/>
      <w:lvlJc w:val="left"/>
      <w:pPr>
        <w:tabs>
          <w:tab w:val="num" w:pos="4320"/>
        </w:tabs>
        <w:ind w:left="4320" w:hanging="360"/>
      </w:pPr>
      <w:rPr>
        <w:rFonts w:ascii="Wingdings" w:hAnsi="Wingdings" w:hint="default"/>
      </w:rPr>
    </w:lvl>
    <w:lvl w:ilvl="6" w:tplc="73B8B542" w:tentative="1">
      <w:start w:val="1"/>
      <w:numFmt w:val="bullet"/>
      <w:lvlText w:val=""/>
      <w:lvlJc w:val="left"/>
      <w:pPr>
        <w:tabs>
          <w:tab w:val="num" w:pos="5040"/>
        </w:tabs>
        <w:ind w:left="5040" w:hanging="360"/>
      </w:pPr>
      <w:rPr>
        <w:rFonts w:ascii="Wingdings" w:hAnsi="Wingdings" w:hint="default"/>
      </w:rPr>
    </w:lvl>
    <w:lvl w:ilvl="7" w:tplc="478667D6" w:tentative="1">
      <w:start w:val="1"/>
      <w:numFmt w:val="bullet"/>
      <w:lvlText w:val=""/>
      <w:lvlJc w:val="left"/>
      <w:pPr>
        <w:tabs>
          <w:tab w:val="num" w:pos="5760"/>
        </w:tabs>
        <w:ind w:left="5760" w:hanging="360"/>
      </w:pPr>
      <w:rPr>
        <w:rFonts w:ascii="Wingdings" w:hAnsi="Wingdings" w:hint="default"/>
      </w:rPr>
    </w:lvl>
    <w:lvl w:ilvl="8" w:tplc="074E9E3C" w:tentative="1">
      <w:start w:val="1"/>
      <w:numFmt w:val="bullet"/>
      <w:lvlText w:val=""/>
      <w:lvlJc w:val="left"/>
      <w:pPr>
        <w:tabs>
          <w:tab w:val="num" w:pos="6480"/>
        </w:tabs>
        <w:ind w:left="6480" w:hanging="360"/>
      </w:pPr>
      <w:rPr>
        <w:rFonts w:ascii="Wingdings" w:hAnsi="Wingdings" w:hint="default"/>
      </w:rPr>
    </w:lvl>
  </w:abstractNum>
  <w:num w:numId="1" w16cid:durableId="42874113">
    <w:abstractNumId w:val="8"/>
  </w:num>
  <w:num w:numId="2" w16cid:durableId="1296452500">
    <w:abstractNumId w:val="0"/>
  </w:num>
  <w:num w:numId="3" w16cid:durableId="860317662">
    <w:abstractNumId w:val="7"/>
  </w:num>
  <w:num w:numId="4" w16cid:durableId="2076196425">
    <w:abstractNumId w:val="4"/>
  </w:num>
  <w:num w:numId="5" w16cid:durableId="1934388906">
    <w:abstractNumId w:val="6"/>
  </w:num>
  <w:num w:numId="6" w16cid:durableId="1983733820">
    <w:abstractNumId w:val="5"/>
  </w:num>
  <w:num w:numId="7" w16cid:durableId="1696610871">
    <w:abstractNumId w:val="9"/>
  </w:num>
  <w:num w:numId="8" w16cid:durableId="1574395542">
    <w:abstractNumId w:val="3"/>
  </w:num>
  <w:num w:numId="9" w16cid:durableId="1327056694">
    <w:abstractNumId w:val="2"/>
  </w:num>
  <w:num w:numId="10" w16cid:durableId="42403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9E"/>
    <w:rsid w:val="0012199E"/>
    <w:rsid w:val="00291996"/>
    <w:rsid w:val="003855F5"/>
    <w:rsid w:val="003F1DDC"/>
    <w:rsid w:val="003F6138"/>
    <w:rsid w:val="0046464E"/>
    <w:rsid w:val="00555A5D"/>
    <w:rsid w:val="007A30F4"/>
    <w:rsid w:val="008B7238"/>
    <w:rsid w:val="009A1FC2"/>
    <w:rsid w:val="009F33F7"/>
    <w:rsid w:val="00B25808"/>
    <w:rsid w:val="00CB3822"/>
    <w:rsid w:val="00D9077D"/>
    <w:rsid w:val="00FA7D88"/>
    <w:rsid w:val="00FD15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A110"/>
  <w15:chartTrackingRefBased/>
  <w15:docId w15:val="{5B29E052-191E-43AD-832C-025D26A1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99E"/>
    <w:rPr>
      <w:kern w:val="2"/>
      <w:lang w:val="fr-FR"/>
      <w14:ligatures w14:val="standardContextual"/>
    </w:rPr>
  </w:style>
  <w:style w:type="paragraph" w:styleId="Nadpis1">
    <w:name w:val="heading 1"/>
    <w:basedOn w:val="Normln"/>
    <w:next w:val="Normln"/>
    <w:link w:val="Nadpis1Char"/>
    <w:uiPriority w:val="9"/>
    <w:qFormat/>
    <w:rsid w:val="0012199E"/>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12199E"/>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12199E"/>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199E"/>
    <w:rPr>
      <w:b/>
      <w:bCs/>
      <w:color w:val="FFFFFF" w:themeColor="background1"/>
      <w:kern w:val="2"/>
      <w:sz w:val="28"/>
      <w:szCs w:val="28"/>
      <w:shd w:val="clear" w:color="auto" w:fill="70AD47" w:themeFill="accent6"/>
      <w:lang w:val="fr-FR"/>
      <w14:ligatures w14:val="standardContextual"/>
    </w:rPr>
  </w:style>
  <w:style w:type="character" w:customStyle="1" w:styleId="Nadpis2Char">
    <w:name w:val="Nadpis 2 Char"/>
    <w:basedOn w:val="Standardnpsmoodstavce"/>
    <w:link w:val="Nadpis2"/>
    <w:uiPriority w:val="9"/>
    <w:rsid w:val="0012199E"/>
    <w:rPr>
      <w:b/>
      <w:bCs/>
      <w:color w:val="70AD47" w:themeColor="accent6"/>
      <w:kern w:val="2"/>
      <w:sz w:val="24"/>
      <w:szCs w:val="24"/>
      <w:lang w:val="fr-FR"/>
      <w14:ligatures w14:val="standardContextual"/>
    </w:rPr>
  </w:style>
  <w:style w:type="character" w:customStyle="1" w:styleId="Nadpis3Char">
    <w:name w:val="Nadpis 3 Char"/>
    <w:basedOn w:val="Standardnpsmoodstavce"/>
    <w:link w:val="Nadpis3"/>
    <w:uiPriority w:val="9"/>
    <w:rsid w:val="0012199E"/>
    <w:rPr>
      <w:b/>
      <w:bCs/>
      <w:color w:val="70AD47" w:themeColor="accent6"/>
      <w:kern w:val="2"/>
      <w:sz w:val="40"/>
      <w:szCs w:val="40"/>
      <w:lang w:val="fr-FR"/>
      <w14:ligatures w14:val="standardContextual"/>
    </w:rPr>
  </w:style>
  <w:style w:type="paragraph" w:styleId="Odstavecseseznamem">
    <w:name w:val="List Paragraph"/>
    <w:basedOn w:val="Normln"/>
    <w:uiPriority w:val="34"/>
    <w:qFormat/>
    <w:rsid w:val="0012199E"/>
    <w:pPr>
      <w:ind w:left="720"/>
      <w:contextualSpacing/>
    </w:pPr>
  </w:style>
  <w:style w:type="paragraph" w:styleId="Nadpisobsahu">
    <w:name w:val="TOC Heading"/>
    <w:basedOn w:val="Nadpis1"/>
    <w:next w:val="Normln"/>
    <w:uiPriority w:val="39"/>
    <w:unhideWhenUsed/>
    <w:qFormat/>
    <w:rsid w:val="0012199E"/>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12199E"/>
    <w:pPr>
      <w:spacing w:after="100"/>
    </w:pPr>
  </w:style>
  <w:style w:type="paragraph" w:styleId="Obsah2">
    <w:name w:val="toc 2"/>
    <w:basedOn w:val="Normln"/>
    <w:next w:val="Normln"/>
    <w:autoRedefine/>
    <w:uiPriority w:val="39"/>
    <w:unhideWhenUsed/>
    <w:rsid w:val="0012199E"/>
    <w:pPr>
      <w:spacing w:after="100"/>
      <w:ind w:left="220"/>
    </w:pPr>
  </w:style>
  <w:style w:type="paragraph" w:styleId="Obsah3">
    <w:name w:val="toc 3"/>
    <w:basedOn w:val="Normln"/>
    <w:next w:val="Normln"/>
    <w:autoRedefine/>
    <w:uiPriority w:val="39"/>
    <w:unhideWhenUsed/>
    <w:rsid w:val="0012199E"/>
    <w:pPr>
      <w:spacing w:after="100"/>
      <w:ind w:left="440"/>
    </w:pPr>
  </w:style>
  <w:style w:type="character" w:styleId="Hypertextovodkaz">
    <w:name w:val="Hyperlink"/>
    <w:basedOn w:val="Standardnpsmoodstavce"/>
    <w:uiPriority w:val="99"/>
    <w:unhideWhenUsed/>
    <w:rsid w:val="0012199E"/>
    <w:rPr>
      <w:color w:val="0563C1" w:themeColor="hyperlink"/>
      <w:u w:val="single"/>
    </w:rPr>
  </w:style>
  <w:style w:type="character" w:styleId="Odkaznakoment">
    <w:name w:val="annotation reference"/>
    <w:basedOn w:val="Standardnpsmoodstavce"/>
    <w:uiPriority w:val="99"/>
    <w:semiHidden/>
    <w:unhideWhenUsed/>
    <w:rsid w:val="0012199E"/>
    <w:rPr>
      <w:sz w:val="16"/>
      <w:szCs w:val="16"/>
    </w:rPr>
  </w:style>
  <w:style w:type="paragraph" w:styleId="Textkomente">
    <w:name w:val="annotation text"/>
    <w:basedOn w:val="Normln"/>
    <w:link w:val="TextkomenteChar"/>
    <w:uiPriority w:val="99"/>
    <w:unhideWhenUsed/>
    <w:rsid w:val="0012199E"/>
    <w:pPr>
      <w:spacing w:line="240" w:lineRule="auto"/>
    </w:pPr>
    <w:rPr>
      <w:sz w:val="20"/>
      <w:szCs w:val="20"/>
    </w:rPr>
  </w:style>
  <w:style w:type="character" w:customStyle="1" w:styleId="TextkomenteChar">
    <w:name w:val="Text komentáře Char"/>
    <w:basedOn w:val="Standardnpsmoodstavce"/>
    <w:link w:val="Textkomente"/>
    <w:uiPriority w:val="99"/>
    <w:rsid w:val="0012199E"/>
    <w:rPr>
      <w:kern w:val="2"/>
      <w:sz w:val="20"/>
      <w:szCs w:val="20"/>
      <w:lang w:val="fr-FR"/>
      <w14:ligatures w14:val="standardContextual"/>
    </w:rPr>
  </w:style>
  <w:style w:type="table" w:styleId="Mkatabulky">
    <w:name w:val="Table Grid"/>
    <w:basedOn w:val="Normlntabulka"/>
    <w:uiPriority w:val="39"/>
    <w:rsid w:val="0012199E"/>
    <w:pPr>
      <w:spacing w:after="0" w:line="240" w:lineRule="auto"/>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219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99E"/>
    <w:rPr>
      <w:kern w:val="2"/>
      <w:lang w:val="fr-FR"/>
      <w14:ligatures w14:val="standardContextual"/>
    </w:rPr>
  </w:style>
  <w:style w:type="paragraph" w:styleId="Zpat">
    <w:name w:val="footer"/>
    <w:basedOn w:val="Normln"/>
    <w:link w:val="ZpatChar"/>
    <w:uiPriority w:val="99"/>
    <w:unhideWhenUsed/>
    <w:rsid w:val="0012199E"/>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99E"/>
    <w:rPr>
      <w:kern w:val="2"/>
      <w:lang w:val="fr-FR"/>
      <w14:ligatures w14:val="standardContextual"/>
    </w:rPr>
  </w:style>
  <w:style w:type="paragraph" w:styleId="Bezmezer">
    <w:name w:val="No Spacing"/>
    <w:uiPriority w:val="1"/>
    <w:qFormat/>
    <w:rsid w:val="008B7238"/>
    <w:pPr>
      <w:spacing w:after="0" w:line="240" w:lineRule="auto"/>
    </w:pPr>
    <w:rPr>
      <w:kern w:val="2"/>
      <w:lang w:val="fr-FR"/>
      <w14:ligatures w14:val="standardContextual"/>
    </w:rPr>
  </w:style>
  <w:style w:type="paragraph" w:styleId="Normlnweb">
    <w:name w:val="Normal (Web)"/>
    <w:basedOn w:val="Normln"/>
    <w:uiPriority w:val="99"/>
    <w:semiHidden/>
    <w:unhideWhenUsed/>
    <w:rsid w:val="00555A5D"/>
    <w:pPr>
      <w:spacing w:before="100" w:beforeAutospacing="1" w:after="100" w:afterAutospacing="1" w:line="240" w:lineRule="auto"/>
    </w:pPr>
    <w:rPr>
      <w:rFonts w:ascii="Times New Roman" w:eastAsia="Times New Roman" w:hAnsi="Times New Roman" w:cs="Times New Roman"/>
      <w:kern w:val="0"/>
      <w:sz w:val="24"/>
      <w:szCs w:val="24"/>
      <w:lang w:val="p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1062">
      <w:bodyDiv w:val="1"/>
      <w:marLeft w:val="0"/>
      <w:marRight w:val="0"/>
      <w:marTop w:val="0"/>
      <w:marBottom w:val="0"/>
      <w:divBdr>
        <w:top w:val="none" w:sz="0" w:space="0" w:color="auto"/>
        <w:left w:val="none" w:sz="0" w:space="0" w:color="auto"/>
        <w:bottom w:val="none" w:sz="0" w:space="0" w:color="auto"/>
        <w:right w:val="none" w:sz="0" w:space="0" w:color="auto"/>
      </w:divBdr>
    </w:div>
    <w:div w:id="160510603">
      <w:bodyDiv w:val="1"/>
      <w:marLeft w:val="0"/>
      <w:marRight w:val="0"/>
      <w:marTop w:val="0"/>
      <w:marBottom w:val="0"/>
      <w:divBdr>
        <w:top w:val="none" w:sz="0" w:space="0" w:color="auto"/>
        <w:left w:val="none" w:sz="0" w:space="0" w:color="auto"/>
        <w:bottom w:val="none" w:sz="0" w:space="0" w:color="auto"/>
        <w:right w:val="none" w:sz="0" w:space="0" w:color="auto"/>
      </w:divBdr>
      <w:divsChild>
        <w:div w:id="1940333718">
          <w:marLeft w:val="288"/>
          <w:marRight w:val="0"/>
          <w:marTop w:val="240"/>
          <w:marBottom w:val="0"/>
          <w:divBdr>
            <w:top w:val="none" w:sz="0" w:space="0" w:color="auto"/>
            <w:left w:val="none" w:sz="0" w:space="0" w:color="auto"/>
            <w:bottom w:val="none" w:sz="0" w:space="0" w:color="auto"/>
            <w:right w:val="none" w:sz="0" w:space="0" w:color="auto"/>
          </w:divBdr>
        </w:div>
        <w:div w:id="28456462">
          <w:marLeft w:val="288"/>
          <w:marRight w:val="0"/>
          <w:marTop w:val="240"/>
          <w:marBottom w:val="0"/>
          <w:divBdr>
            <w:top w:val="none" w:sz="0" w:space="0" w:color="auto"/>
            <w:left w:val="none" w:sz="0" w:space="0" w:color="auto"/>
            <w:bottom w:val="none" w:sz="0" w:space="0" w:color="auto"/>
            <w:right w:val="none" w:sz="0" w:space="0" w:color="auto"/>
          </w:divBdr>
        </w:div>
        <w:div w:id="1289706890">
          <w:marLeft w:val="288"/>
          <w:marRight w:val="0"/>
          <w:marTop w:val="240"/>
          <w:marBottom w:val="0"/>
          <w:divBdr>
            <w:top w:val="none" w:sz="0" w:space="0" w:color="auto"/>
            <w:left w:val="none" w:sz="0" w:space="0" w:color="auto"/>
            <w:bottom w:val="none" w:sz="0" w:space="0" w:color="auto"/>
            <w:right w:val="none" w:sz="0" w:space="0" w:color="auto"/>
          </w:divBdr>
        </w:div>
      </w:divsChild>
    </w:div>
    <w:div w:id="1071348633">
      <w:bodyDiv w:val="1"/>
      <w:marLeft w:val="0"/>
      <w:marRight w:val="0"/>
      <w:marTop w:val="0"/>
      <w:marBottom w:val="0"/>
      <w:divBdr>
        <w:top w:val="none" w:sz="0" w:space="0" w:color="auto"/>
        <w:left w:val="none" w:sz="0" w:space="0" w:color="auto"/>
        <w:bottom w:val="none" w:sz="0" w:space="0" w:color="auto"/>
        <w:right w:val="none" w:sz="0" w:space="0" w:color="auto"/>
      </w:divBdr>
      <w:divsChild>
        <w:div w:id="935593545">
          <w:marLeft w:val="288"/>
          <w:marRight w:val="0"/>
          <w:marTop w:val="240"/>
          <w:marBottom w:val="0"/>
          <w:divBdr>
            <w:top w:val="none" w:sz="0" w:space="0" w:color="auto"/>
            <w:left w:val="none" w:sz="0" w:space="0" w:color="auto"/>
            <w:bottom w:val="none" w:sz="0" w:space="0" w:color="auto"/>
            <w:right w:val="none" w:sz="0" w:space="0" w:color="auto"/>
          </w:divBdr>
        </w:div>
        <w:div w:id="1902792047">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8</Pages>
  <Words>964</Words>
  <Characters>5692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Pająk</dc:creator>
  <cp:keywords/>
  <dc:description/>
  <cp:lastModifiedBy>Hájek Lubomír</cp:lastModifiedBy>
  <cp:revision>2</cp:revision>
  <dcterms:created xsi:type="dcterms:W3CDTF">2024-03-15T14:58:00Z</dcterms:created>
  <dcterms:modified xsi:type="dcterms:W3CDTF">2025-01-15T16:34:00Z</dcterms:modified>
</cp:coreProperties>
</file>