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2C5ABB" w:rsidRPr="005234FF" w14:paraId="6B9EF3D2" w14:textId="77777777" w:rsidTr="002C5ABB">
        <w:tc>
          <w:tcPr>
            <w:tcW w:w="10054" w:type="dxa"/>
          </w:tcPr>
          <w:p w14:paraId="595CE926" w14:textId="77777777" w:rsidR="002C5ABB" w:rsidRPr="005234FF" w:rsidRDefault="002C5ABB" w:rsidP="002C5ABB">
            <w:pPr>
              <w:rPr>
                <w:b/>
                <w:bCs/>
                <w:sz w:val="2"/>
                <w:szCs w:val="2"/>
                <w:lang w:val="en-GB"/>
              </w:rPr>
            </w:pPr>
          </w:p>
          <w:p w14:paraId="5C69409A" w14:textId="77777777" w:rsidR="002C5ABB" w:rsidRPr="005234FF" w:rsidRDefault="002C5ABB" w:rsidP="002C5ABB">
            <w:pPr>
              <w:ind w:left="678"/>
              <w:rPr>
                <w:b/>
                <w:bCs/>
                <w:sz w:val="28"/>
                <w:szCs w:val="28"/>
                <w:lang w:val="en-GB"/>
              </w:rPr>
            </w:pPr>
            <w:r w:rsidRPr="005234FF">
              <w:rPr>
                <w:b/>
                <w:bCs/>
                <w:sz w:val="28"/>
                <w:szCs w:val="28"/>
                <w:lang w:val="en-GB"/>
              </w:rPr>
              <w:t>Project ID: 2021-1-CZ01-KA220-SCH-000034484</w:t>
            </w:r>
          </w:p>
          <w:p w14:paraId="4CE04011" w14:textId="77777777" w:rsidR="002C5ABB" w:rsidRPr="005234FF" w:rsidRDefault="002C5ABB" w:rsidP="002C5ABB">
            <w:pPr>
              <w:jc w:val="center"/>
              <w:rPr>
                <w:lang w:val="en-GB"/>
              </w:rPr>
            </w:pPr>
            <w:r w:rsidRPr="005234FF">
              <w:rPr>
                <w:noProof/>
                <w:lang w:val="en-GB"/>
              </w:rPr>
              <w:drawing>
                <wp:inline distT="0" distB="0" distL="0" distR="0" wp14:anchorId="2EA40C08" wp14:editId="2185F2A3">
                  <wp:extent cx="4140403" cy="3111860"/>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9832" cy="3118947"/>
                          </a:xfrm>
                          <a:prstGeom prst="rect">
                            <a:avLst/>
                          </a:prstGeom>
                          <a:noFill/>
                          <a:ln>
                            <a:noFill/>
                          </a:ln>
                        </pic:spPr>
                      </pic:pic>
                    </a:graphicData>
                  </a:graphic>
                </wp:inline>
              </w:drawing>
            </w:r>
          </w:p>
          <w:p w14:paraId="107F1970" w14:textId="77777777" w:rsidR="00873CD6" w:rsidRPr="005234FF" w:rsidRDefault="00873CD6" w:rsidP="00873CD6">
            <w:pPr>
              <w:jc w:val="both"/>
              <w:rPr>
                <w:lang w:val="en-GB"/>
              </w:rPr>
            </w:pPr>
          </w:p>
          <w:p w14:paraId="4E0D8ED3" w14:textId="4F732E0F" w:rsidR="00873CD6" w:rsidRPr="005234FF" w:rsidRDefault="00873CD6" w:rsidP="00873CD6">
            <w:pPr>
              <w:jc w:val="center"/>
              <w:rPr>
                <w:b/>
                <w:bCs/>
                <w:color w:val="70AD47" w:themeColor="accent6"/>
                <w:sz w:val="48"/>
                <w:szCs w:val="48"/>
                <w:lang w:val="en-GB"/>
              </w:rPr>
            </w:pPr>
            <w:r w:rsidRPr="005234FF">
              <w:rPr>
                <w:b/>
                <w:bCs/>
                <w:color w:val="70AD47" w:themeColor="accent6"/>
                <w:sz w:val="48"/>
                <w:szCs w:val="48"/>
                <w:lang w:val="en-GB"/>
              </w:rPr>
              <w:t>COURSE FOR ENVIRONMENTAL EDUCATION</w:t>
            </w:r>
          </w:p>
          <w:p w14:paraId="66D0E1BE" w14:textId="17D1288E" w:rsidR="00873CD6" w:rsidRPr="005234FF" w:rsidRDefault="00873CD6" w:rsidP="00873CD6">
            <w:pPr>
              <w:jc w:val="center"/>
              <w:rPr>
                <w:i/>
                <w:iCs/>
                <w:color w:val="70AD47" w:themeColor="accent6"/>
                <w:sz w:val="44"/>
                <w:szCs w:val="44"/>
                <w:lang w:val="en-GB"/>
              </w:rPr>
            </w:pPr>
            <w:r w:rsidRPr="005234FF">
              <w:rPr>
                <w:i/>
                <w:iCs/>
                <w:color w:val="70AD47" w:themeColor="accent6"/>
                <w:sz w:val="44"/>
                <w:szCs w:val="44"/>
                <w:lang w:val="en-GB"/>
              </w:rPr>
              <w:t>e-Modules: Teaching Learning activities and their technology enhanced material set to develop</w:t>
            </w:r>
          </w:p>
          <w:p w14:paraId="0311FEBD" w14:textId="77777777" w:rsidR="00873CD6" w:rsidRPr="005234FF" w:rsidRDefault="00873CD6" w:rsidP="00873CD6">
            <w:pPr>
              <w:jc w:val="both"/>
              <w:rPr>
                <w:lang w:val="en-GB"/>
              </w:rPr>
            </w:pPr>
          </w:p>
          <w:p w14:paraId="52EF7D82" w14:textId="3E094EF9" w:rsidR="002C5ABB" w:rsidRPr="005234FF" w:rsidRDefault="002C5ABB" w:rsidP="00873CD6">
            <w:pPr>
              <w:spacing w:after="160" w:line="259" w:lineRule="auto"/>
              <w:ind w:left="2521"/>
              <w:rPr>
                <w:b/>
                <w:bCs/>
                <w:i/>
                <w:iCs/>
                <w:sz w:val="28"/>
                <w:szCs w:val="28"/>
                <w:lang w:val="en-GB"/>
              </w:rPr>
            </w:pPr>
            <w:r w:rsidRPr="005234FF">
              <w:rPr>
                <w:b/>
                <w:bCs/>
                <w:i/>
                <w:iCs/>
                <w:sz w:val="28"/>
                <w:szCs w:val="28"/>
                <w:lang w:val="en-GB"/>
              </w:rPr>
              <w:t>DISCLAIMER</w:t>
            </w:r>
          </w:p>
          <w:p w14:paraId="2D6F504C" w14:textId="0B0B7E0D" w:rsidR="002C5ABB" w:rsidRPr="005234FF" w:rsidRDefault="002C5ABB" w:rsidP="00873CD6">
            <w:pPr>
              <w:ind w:left="2521"/>
              <w:jc w:val="both"/>
              <w:rPr>
                <w:i/>
                <w:iCs/>
                <w:sz w:val="28"/>
                <w:szCs w:val="28"/>
                <w:lang w:val="en-GB"/>
              </w:rPr>
            </w:pPr>
            <w:r w:rsidRPr="005234FF">
              <w:rPr>
                <w:i/>
                <w:iCs/>
                <w:sz w:val="28"/>
                <w:szCs w:val="28"/>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6D4B292F" w14:textId="77777777" w:rsidR="00873CD6" w:rsidRPr="005234FF" w:rsidRDefault="00873CD6" w:rsidP="002C5ABB">
            <w:pPr>
              <w:rPr>
                <w:lang w:val="en-GB"/>
              </w:rPr>
            </w:pPr>
          </w:p>
          <w:p w14:paraId="64B9D203" w14:textId="40D3BF4A" w:rsidR="002C5ABB" w:rsidRPr="005234FF" w:rsidRDefault="002C5ABB" w:rsidP="002C5ABB">
            <w:pPr>
              <w:jc w:val="center"/>
              <w:rPr>
                <w:b/>
                <w:bCs/>
                <w:sz w:val="36"/>
                <w:szCs w:val="36"/>
                <w:lang w:val="en-GB"/>
              </w:rPr>
            </w:pPr>
            <w:r w:rsidRPr="005234FF">
              <w:rPr>
                <w:b/>
                <w:bCs/>
                <w:sz w:val="36"/>
                <w:szCs w:val="36"/>
                <w:lang w:val="en-GB"/>
              </w:rPr>
              <w:t>COURSE 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6"/>
              <w:gridCol w:w="6232"/>
            </w:tblGrid>
            <w:tr w:rsidR="002C5ABB" w:rsidRPr="005234FF" w14:paraId="539BB942" w14:textId="77777777" w:rsidTr="002C5ABB">
              <w:tc>
                <w:tcPr>
                  <w:tcW w:w="3539" w:type="dxa"/>
                  <w:vAlign w:val="center"/>
                </w:tcPr>
                <w:p w14:paraId="47BA9A00" w14:textId="13F97180" w:rsidR="002C5ABB" w:rsidRPr="005234FF" w:rsidRDefault="00E7267F" w:rsidP="002C5ABB">
                  <w:pPr>
                    <w:rPr>
                      <w:highlight w:val="yellow"/>
                      <w:lang w:val="en-GB"/>
                    </w:rPr>
                  </w:pPr>
                  <w:r w:rsidRPr="005234FF">
                    <w:rPr>
                      <w:noProof/>
                      <w:highlight w:val="yellow"/>
                      <w:lang w:val="en-GB"/>
                    </w:rPr>
                    <w:drawing>
                      <wp:inline distT="0" distB="0" distL="0" distR="0" wp14:anchorId="22B9FAF1" wp14:editId="3A66408B">
                        <wp:extent cx="112776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7760" cy="685800"/>
                                </a:xfrm>
                                <a:prstGeom prst="rect">
                                  <a:avLst/>
                                </a:prstGeom>
                                <a:noFill/>
                                <a:ln>
                                  <a:noFill/>
                                </a:ln>
                              </pic:spPr>
                            </pic:pic>
                          </a:graphicData>
                        </a:graphic>
                      </wp:inline>
                    </w:drawing>
                  </w:r>
                </w:p>
              </w:tc>
              <w:tc>
                <w:tcPr>
                  <w:tcW w:w="6374" w:type="dxa"/>
                  <w:vAlign w:val="center"/>
                </w:tcPr>
                <w:p w14:paraId="5CB2D4D4" w14:textId="799DA442" w:rsidR="002C5ABB" w:rsidRPr="005234FF" w:rsidRDefault="00E7267F" w:rsidP="002C5ABB">
                  <w:pPr>
                    <w:rPr>
                      <w:highlight w:val="yellow"/>
                      <w:lang w:val="en-GB"/>
                    </w:rPr>
                  </w:pPr>
                  <w:r w:rsidRPr="005234FF">
                    <w:rPr>
                      <w:lang w:val="en-GB"/>
                    </w:rPr>
                    <w:t>Martyna Florkowska-Kardasz</w:t>
                  </w:r>
                  <w:r w:rsidR="00844C89" w:rsidRPr="005234FF">
                    <w:rPr>
                      <w:lang w:val="en-GB"/>
                    </w:rPr>
                    <w:t xml:space="preserve">, Justyna </w:t>
                  </w:r>
                  <w:proofErr w:type="spellStart"/>
                  <w:r w:rsidR="00844C89" w:rsidRPr="005234FF">
                    <w:rPr>
                      <w:lang w:val="en-GB"/>
                    </w:rPr>
                    <w:t>Pająk</w:t>
                  </w:r>
                  <w:proofErr w:type="spellEnd"/>
                  <w:r w:rsidR="00844C89" w:rsidRPr="005234FF">
                    <w:rPr>
                      <w:lang w:val="en-GB"/>
                    </w:rPr>
                    <w:t>-Jaroszewska</w:t>
                  </w:r>
                </w:p>
              </w:tc>
            </w:tr>
          </w:tbl>
          <w:p w14:paraId="181EF691" w14:textId="77777777" w:rsidR="002C5ABB" w:rsidRPr="005234FF" w:rsidRDefault="002C5ABB" w:rsidP="002C5ABB">
            <w:pPr>
              <w:rPr>
                <w:lang w:val="en-GB"/>
              </w:rPr>
            </w:pPr>
          </w:p>
          <w:p w14:paraId="0FA5EBE6" w14:textId="77777777" w:rsidR="002C5ABB" w:rsidRPr="005234FF" w:rsidRDefault="002C5ABB" w:rsidP="002C5ABB">
            <w:pPr>
              <w:rPr>
                <w:lang w:val="en-GB"/>
              </w:rPr>
            </w:pPr>
          </w:p>
          <w:p w14:paraId="6B5792A5" w14:textId="1BF1B90C" w:rsidR="002C5ABB" w:rsidRPr="005234FF" w:rsidRDefault="002C5ABB" w:rsidP="002C5ABB">
            <w:pPr>
              <w:jc w:val="center"/>
              <w:rPr>
                <w:b/>
                <w:bCs/>
                <w:sz w:val="40"/>
                <w:szCs w:val="40"/>
                <w:lang w:val="en-GB"/>
              </w:rPr>
            </w:pPr>
            <w:r w:rsidRPr="005234FF">
              <w:rPr>
                <w:b/>
                <w:bCs/>
                <w:sz w:val="40"/>
                <w:szCs w:val="40"/>
                <w:lang w:val="en-GB"/>
              </w:rPr>
              <w:t>COURSE SHARING LICENSE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6198"/>
            </w:tblGrid>
            <w:tr w:rsidR="002C5ABB" w:rsidRPr="005234FF" w14:paraId="6970FCED" w14:textId="77777777" w:rsidTr="002C5ABB">
              <w:tc>
                <w:tcPr>
                  <w:tcW w:w="3539" w:type="dxa"/>
                  <w:vAlign w:val="center"/>
                </w:tcPr>
                <w:p w14:paraId="19A1B7B5" w14:textId="77777777" w:rsidR="002C5ABB" w:rsidRPr="005234FF" w:rsidRDefault="002C5ABB" w:rsidP="002C5ABB">
                  <w:pPr>
                    <w:rPr>
                      <w:lang w:val="en-GB"/>
                    </w:rPr>
                  </w:pPr>
                  <w:r w:rsidRPr="005234FF">
                    <w:rPr>
                      <w:noProof/>
                      <w:lang w:val="en-GB"/>
                    </w:rPr>
                    <w:drawing>
                      <wp:inline distT="0" distB="0" distL="0" distR="0" wp14:anchorId="2524A488" wp14:editId="09C8B2A0">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374" w:type="dxa"/>
                  <w:vAlign w:val="center"/>
                </w:tcPr>
                <w:p w14:paraId="6C1166A7" w14:textId="77777777" w:rsidR="002C5ABB" w:rsidRPr="005234FF" w:rsidRDefault="002C5ABB" w:rsidP="002C5ABB">
                  <w:pPr>
                    <w:rPr>
                      <w:lang w:val="en-GB"/>
                    </w:rPr>
                  </w:pPr>
                  <w:r w:rsidRPr="005234FF">
                    <w:rPr>
                      <w:lang w:val="en-GB"/>
                    </w:rPr>
                    <w:t>You are free to:</w:t>
                  </w:r>
                </w:p>
                <w:p w14:paraId="729C14F1" w14:textId="77777777" w:rsidR="002C5ABB" w:rsidRPr="005234FF" w:rsidRDefault="002C5ABB" w:rsidP="002C5ABB">
                  <w:pPr>
                    <w:pStyle w:val="Odstavecseseznamem"/>
                    <w:numPr>
                      <w:ilvl w:val="0"/>
                      <w:numId w:val="7"/>
                    </w:numPr>
                    <w:rPr>
                      <w:lang w:val="en-GB"/>
                    </w:rPr>
                  </w:pPr>
                  <w:r w:rsidRPr="005234FF">
                    <w:rPr>
                      <w:lang w:val="en-GB"/>
                    </w:rPr>
                    <w:t>Share — copy and redistribute the material in any medium or format for any purpose, even commercially.</w:t>
                  </w:r>
                </w:p>
                <w:p w14:paraId="68DC608D" w14:textId="77777777" w:rsidR="002C5ABB" w:rsidRPr="005234FF" w:rsidRDefault="002C5ABB" w:rsidP="002C5ABB">
                  <w:pPr>
                    <w:pStyle w:val="Odstavecseseznamem"/>
                    <w:numPr>
                      <w:ilvl w:val="0"/>
                      <w:numId w:val="7"/>
                    </w:numPr>
                    <w:rPr>
                      <w:lang w:val="en-GB"/>
                    </w:rPr>
                  </w:pPr>
                  <w:r w:rsidRPr="005234FF">
                    <w:rPr>
                      <w:lang w:val="en-GB"/>
                    </w:rPr>
                    <w:t>Adapt — remix, transform, and build upon the material for any purpose, even commercially.</w:t>
                  </w:r>
                </w:p>
              </w:tc>
            </w:tr>
          </w:tbl>
          <w:p w14:paraId="0EB25CCE" w14:textId="33931ACC" w:rsidR="002C5ABB" w:rsidRPr="005234FF" w:rsidRDefault="00873CD6">
            <w:pPr>
              <w:rPr>
                <w:b/>
                <w:bCs/>
                <w:sz w:val="16"/>
                <w:szCs w:val="16"/>
                <w:lang w:val="en-GB"/>
              </w:rPr>
            </w:pPr>
            <w:r w:rsidRPr="005234FF">
              <w:rPr>
                <w:b/>
                <w:bCs/>
                <w:sz w:val="16"/>
                <w:szCs w:val="16"/>
                <w:lang w:val="en-GB"/>
              </w:rPr>
              <w:t xml:space="preserve">    </w:t>
            </w:r>
          </w:p>
        </w:tc>
      </w:tr>
    </w:tbl>
    <w:p w14:paraId="41F623D1" w14:textId="77777777" w:rsidR="000D7DF4" w:rsidRPr="005234FF" w:rsidRDefault="000D7DF4">
      <w:pPr>
        <w:rPr>
          <w:lang w:val="en-GB"/>
        </w:rPr>
      </w:pPr>
    </w:p>
    <w:tbl>
      <w:tblPr>
        <w:tblStyle w:val="Mkatabulky"/>
        <w:tblW w:w="0" w:type="auto"/>
        <w:tblLook w:val="04A0" w:firstRow="1" w:lastRow="0" w:firstColumn="1" w:lastColumn="0" w:noHBand="0" w:noVBand="1"/>
      </w:tblPr>
      <w:tblGrid>
        <w:gridCol w:w="1838"/>
        <w:gridCol w:w="8075"/>
      </w:tblGrid>
      <w:tr w:rsidR="00B83EF7" w:rsidRPr="005234FF" w14:paraId="6CCC3525" w14:textId="77777777" w:rsidTr="00B83EF7">
        <w:trPr>
          <w:trHeight w:val="701"/>
        </w:trPr>
        <w:tc>
          <w:tcPr>
            <w:tcW w:w="1838" w:type="dxa"/>
            <w:shd w:val="clear" w:color="auto" w:fill="70AD47" w:themeFill="accent6"/>
            <w:vAlign w:val="center"/>
          </w:tcPr>
          <w:p w14:paraId="3C20F191" w14:textId="6639827D" w:rsidR="00B83EF7" w:rsidRPr="005234FF" w:rsidRDefault="00B83EF7">
            <w:pPr>
              <w:rPr>
                <w:b/>
                <w:bCs/>
                <w:color w:val="FFFFFF" w:themeColor="background1"/>
                <w:sz w:val="28"/>
                <w:szCs w:val="28"/>
                <w:lang w:val="en-GB"/>
              </w:rPr>
            </w:pPr>
            <w:r w:rsidRPr="005234FF">
              <w:rPr>
                <w:b/>
                <w:bCs/>
                <w:color w:val="FFFFFF" w:themeColor="background1"/>
                <w:sz w:val="28"/>
                <w:szCs w:val="28"/>
                <w:lang w:val="en-GB"/>
              </w:rPr>
              <w:t>MODULE 1</w:t>
            </w:r>
          </w:p>
        </w:tc>
        <w:tc>
          <w:tcPr>
            <w:tcW w:w="8075" w:type="dxa"/>
            <w:vAlign w:val="center"/>
          </w:tcPr>
          <w:p w14:paraId="56E00FD5" w14:textId="17DB620F" w:rsidR="00B83EF7" w:rsidRPr="005234FF" w:rsidRDefault="00B83EF7" w:rsidP="00B83EF7">
            <w:pPr>
              <w:spacing w:after="160" w:line="259" w:lineRule="auto"/>
              <w:rPr>
                <w:b/>
                <w:bCs/>
                <w:sz w:val="28"/>
                <w:szCs w:val="28"/>
                <w:highlight w:val="yellow"/>
                <w:lang w:val="en-GB"/>
              </w:rPr>
            </w:pPr>
            <w:r w:rsidRPr="005234FF">
              <w:rPr>
                <w:b/>
                <w:bCs/>
                <w:sz w:val="28"/>
                <w:szCs w:val="28"/>
                <w:lang w:val="en-GB"/>
              </w:rPr>
              <w:t>HUMAN AND NATURE</w:t>
            </w:r>
          </w:p>
        </w:tc>
      </w:tr>
      <w:tr w:rsidR="00B83EF7" w:rsidRPr="005234FF" w14:paraId="71081C53" w14:textId="77777777" w:rsidTr="00B83EF7">
        <w:trPr>
          <w:trHeight w:val="839"/>
        </w:trPr>
        <w:tc>
          <w:tcPr>
            <w:tcW w:w="1838" w:type="dxa"/>
            <w:shd w:val="clear" w:color="auto" w:fill="70AD47" w:themeFill="accent6"/>
            <w:vAlign w:val="center"/>
          </w:tcPr>
          <w:p w14:paraId="711FB351" w14:textId="753F5C93" w:rsidR="00B83EF7" w:rsidRPr="005234FF" w:rsidRDefault="00B83EF7">
            <w:pPr>
              <w:rPr>
                <w:b/>
                <w:bCs/>
                <w:color w:val="FFFFFF" w:themeColor="background1"/>
                <w:sz w:val="28"/>
                <w:szCs w:val="28"/>
                <w:lang w:val="en-GB"/>
              </w:rPr>
            </w:pPr>
            <w:r w:rsidRPr="005234FF">
              <w:rPr>
                <w:b/>
                <w:bCs/>
                <w:color w:val="FFFFFF" w:themeColor="background1"/>
                <w:sz w:val="28"/>
                <w:szCs w:val="28"/>
                <w:lang w:val="en-GB"/>
              </w:rPr>
              <w:t xml:space="preserve">PART </w:t>
            </w:r>
            <w:r w:rsidR="00F03C84" w:rsidRPr="005234FF">
              <w:rPr>
                <w:b/>
                <w:bCs/>
                <w:color w:val="FFFFFF" w:themeColor="background1"/>
                <w:sz w:val="28"/>
                <w:szCs w:val="28"/>
                <w:lang w:val="en-GB"/>
              </w:rPr>
              <w:t>5</w:t>
            </w:r>
          </w:p>
        </w:tc>
        <w:tc>
          <w:tcPr>
            <w:tcW w:w="8075" w:type="dxa"/>
            <w:vAlign w:val="center"/>
          </w:tcPr>
          <w:p w14:paraId="682F1366" w14:textId="2F3EF61E" w:rsidR="00B83EF7" w:rsidRPr="005234FF" w:rsidRDefault="00F03C84" w:rsidP="00B83EF7">
            <w:pPr>
              <w:spacing w:after="160" w:line="259" w:lineRule="auto"/>
              <w:rPr>
                <w:b/>
                <w:bCs/>
                <w:sz w:val="28"/>
                <w:szCs w:val="28"/>
                <w:highlight w:val="yellow"/>
                <w:lang w:val="en-GB"/>
              </w:rPr>
            </w:pPr>
            <w:r w:rsidRPr="005234FF">
              <w:rPr>
                <w:b/>
                <w:bCs/>
                <w:sz w:val="28"/>
                <w:szCs w:val="28"/>
                <w:lang w:val="en-GB"/>
              </w:rPr>
              <w:t>Maintaining the natural balance</w:t>
            </w:r>
          </w:p>
        </w:tc>
      </w:tr>
      <w:tr w:rsidR="00B83EF7" w:rsidRPr="005234FF" w14:paraId="06C1EE58" w14:textId="77777777" w:rsidTr="00B83EF7">
        <w:trPr>
          <w:trHeight w:val="836"/>
        </w:trPr>
        <w:tc>
          <w:tcPr>
            <w:tcW w:w="1838" w:type="dxa"/>
            <w:shd w:val="clear" w:color="auto" w:fill="70AD47" w:themeFill="accent6"/>
            <w:vAlign w:val="center"/>
          </w:tcPr>
          <w:p w14:paraId="542FC725" w14:textId="2159ACAA" w:rsidR="00B83EF7" w:rsidRPr="005234FF" w:rsidRDefault="00B83EF7">
            <w:pPr>
              <w:rPr>
                <w:b/>
                <w:bCs/>
                <w:color w:val="FFFFFF" w:themeColor="background1"/>
                <w:sz w:val="28"/>
                <w:szCs w:val="28"/>
                <w:lang w:val="en-GB"/>
              </w:rPr>
            </w:pPr>
            <w:r w:rsidRPr="005234FF">
              <w:rPr>
                <w:b/>
                <w:bCs/>
                <w:color w:val="FFFFFF" w:themeColor="background1"/>
                <w:sz w:val="28"/>
                <w:szCs w:val="28"/>
                <w:lang w:val="en-GB"/>
              </w:rPr>
              <w:t xml:space="preserve">Lesson </w:t>
            </w:r>
            <w:r w:rsidR="00F03C84" w:rsidRPr="005234FF">
              <w:rPr>
                <w:b/>
                <w:bCs/>
                <w:color w:val="FFFFFF" w:themeColor="background1"/>
                <w:sz w:val="28"/>
                <w:szCs w:val="28"/>
                <w:lang w:val="en-GB"/>
              </w:rPr>
              <w:t>2</w:t>
            </w:r>
          </w:p>
        </w:tc>
        <w:tc>
          <w:tcPr>
            <w:tcW w:w="8075" w:type="dxa"/>
            <w:vAlign w:val="center"/>
          </w:tcPr>
          <w:tbl>
            <w:tblPr>
              <w:tblW w:w="0" w:type="auto"/>
              <w:tblBorders>
                <w:top w:val="nil"/>
                <w:left w:val="nil"/>
                <w:bottom w:val="nil"/>
                <w:right w:val="nil"/>
              </w:tblBorders>
              <w:tblLook w:val="0000" w:firstRow="0" w:lastRow="0" w:firstColumn="0" w:lastColumn="0" w:noHBand="0" w:noVBand="0"/>
            </w:tblPr>
            <w:tblGrid>
              <w:gridCol w:w="7301"/>
            </w:tblGrid>
            <w:tr w:rsidR="00F03C84" w:rsidRPr="005234FF" w14:paraId="1A4DB158" w14:textId="77777777">
              <w:trPr>
                <w:trHeight w:val="405"/>
              </w:trPr>
              <w:tc>
                <w:tcPr>
                  <w:tcW w:w="0" w:type="auto"/>
                </w:tcPr>
                <w:p w14:paraId="58C86168" w14:textId="72ED1E37" w:rsidR="00F03C84" w:rsidRPr="005234FF" w:rsidRDefault="00F03C84" w:rsidP="00F03C84">
                  <w:pPr>
                    <w:pStyle w:val="Default"/>
                    <w:rPr>
                      <w:sz w:val="28"/>
                      <w:szCs w:val="28"/>
                      <w:lang w:val="en-GB"/>
                    </w:rPr>
                  </w:pPr>
                  <w:r w:rsidRPr="005234FF">
                    <w:rPr>
                      <w:b/>
                      <w:bCs/>
                      <w:sz w:val="28"/>
                      <w:szCs w:val="28"/>
                      <w:lang w:val="en-GB"/>
                    </w:rPr>
                    <w:t xml:space="preserve">Designing a social-awareness-for-the-natural-balance project </w:t>
                  </w:r>
                </w:p>
              </w:tc>
            </w:tr>
          </w:tbl>
          <w:p w14:paraId="47F7C15D" w14:textId="1D74AF3F" w:rsidR="00B83EF7" w:rsidRPr="005234FF" w:rsidRDefault="00B83EF7" w:rsidP="00B83EF7">
            <w:pPr>
              <w:spacing w:after="160" w:line="259" w:lineRule="auto"/>
              <w:rPr>
                <w:b/>
                <w:bCs/>
                <w:sz w:val="28"/>
                <w:szCs w:val="28"/>
                <w:highlight w:val="yellow"/>
                <w:lang w:val="en-GB"/>
              </w:rPr>
            </w:pPr>
          </w:p>
        </w:tc>
      </w:tr>
    </w:tbl>
    <w:p w14:paraId="3DEC3E3A" w14:textId="77777777" w:rsidR="000D7DF4" w:rsidRPr="005234FF" w:rsidRDefault="000D7DF4">
      <w:pPr>
        <w:rPr>
          <w:lang w:val="en-GB"/>
        </w:rPr>
      </w:pPr>
    </w:p>
    <w:sdt>
      <w:sdtPr>
        <w:rPr>
          <w:rFonts w:asciiTheme="minorHAnsi" w:eastAsiaTheme="minorHAnsi" w:hAnsiTheme="minorHAnsi" w:cstheme="minorBidi"/>
          <w:color w:val="auto"/>
          <w:kern w:val="2"/>
          <w:sz w:val="22"/>
          <w:szCs w:val="22"/>
          <w:lang w:val="en-GB" w:eastAsia="en-US"/>
          <w14:ligatures w14:val="standardContextual"/>
        </w:rPr>
        <w:id w:val="-226530972"/>
        <w:docPartObj>
          <w:docPartGallery w:val="Table of Contents"/>
          <w:docPartUnique/>
        </w:docPartObj>
      </w:sdtPr>
      <w:sdtEndPr>
        <w:rPr>
          <w:b/>
          <w:bCs/>
        </w:rPr>
      </w:sdtEndPr>
      <w:sdtContent>
        <w:p w14:paraId="7D96C6A9" w14:textId="3426592D" w:rsidR="00E320BD" w:rsidRPr="005234FF" w:rsidRDefault="00E320BD" w:rsidP="00E320BD">
          <w:pPr>
            <w:pStyle w:val="Nadpisobsahu"/>
            <w:jc w:val="center"/>
            <w:rPr>
              <w:b/>
              <w:bCs/>
              <w:color w:val="70AD47" w:themeColor="accent6"/>
              <w:sz w:val="50"/>
              <w:szCs w:val="50"/>
              <w:lang w:val="en-GB"/>
            </w:rPr>
          </w:pPr>
          <w:r w:rsidRPr="005234FF">
            <w:rPr>
              <w:b/>
              <w:bCs/>
              <w:color w:val="70AD47" w:themeColor="accent6"/>
              <w:sz w:val="50"/>
              <w:szCs w:val="50"/>
              <w:lang w:val="en-GB"/>
            </w:rPr>
            <w:t>SUMMARY</w:t>
          </w:r>
        </w:p>
        <w:p w14:paraId="34918086" w14:textId="77777777" w:rsidR="00E320BD" w:rsidRPr="005234FF" w:rsidRDefault="00E320BD" w:rsidP="00E320BD">
          <w:pPr>
            <w:rPr>
              <w:lang w:val="en-GB" w:eastAsia="fr-FR"/>
            </w:rPr>
          </w:pPr>
        </w:p>
        <w:p w14:paraId="2FBA2D54" w14:textId="4F74EBA6" w:rsidR="00E320BD" w:rsidRPr="005234FF" w:rsidRDefault="00E320BD">
          <w:pPr>
            <w:pStyle w:val="Obsah1"/>
            <w:tabs>
              <w:tab w:val="right" w:leader="dot" w:pos="9913"/>
            </w:tabs>
            <w:rPr>
              <w:rStyle w:val="Hypertextovodkaz"/>
              <w:b/>
              <w:bCs/>
              <w:noProof/>
              <w:lang w:val="en-GB"/>
            </w:rPr>
          </w:pPr>
          <w:r w:rsidRPr="005234FF">
            <w:rPr>
              <w:b/>
              <w:bCs/>
              <w:lang w:val="en-GB"/>
            </w:rPr>
            <w:fldChar w:fldCharType="begin"/>
          </w:r>
          <w:r w:rsidRPr="005234FF">
            <w:rPr>
              <w:b/>
              <w:bCs/>
              <w:lang w:val="en-GB"/>
            </w:rPr>
            <w:instrText xml:space="preserve"> TOC \o "1-3" \h \z \u </w:instrText>
          </w:r>
          <w:r w:rsidRPr="005234FF">
            <w:rPr>
              <w:b/>
              <w:bCs/>
              <w:lang w:val="en-GB"/>
            </w:rPr>
            <w:fldChar w:fldCharType="separate"/>
          </w:r>
          <w:hyperlink w:anchor="_Toc155715175" w:history="1">
            <w:r w:rsidRPr="005234FF">
              <w:rPr>
                <w:rStyle w:val="Hypertextovodkaz"/>
                <w:b/>
                <w:bCs/>
                <w:noProof/>
                <w:lang w:val="en-GB"/>
              </w:rPr>
              <w:t>1. COURSE TIME, TARGET AND TOPIC</w:t>
            </w:r>
            <w:r w:rsidRPr="005234FF">
              <w:rPr>
                <w:b/>
                <w:bCs/>
                <w:noProof/>
                <w:webHidden/>
                <w:lang w:val="en-GB"/>
              </w:rPr>
              <w:tab/>
            </w:r>
            <w:r w:rsidRPr="005234FF">
              <w:rPr>
                <w:b/>
                <w:bCs/>
                <w:noProof/>
                <w:webHidden/>
                <w:lang w:val="en-GB"/>
              </w:rPr>
              <w:fldChar w:fldCharType="begin"/>
            </w:r>
            <w:r w:rsidRPr="005234FF">
              <w:rPr>
                <w:b/>
                <w:bCs/>
                <w:noProof/>
                <w:webHidden/>
                <w:lang w:val="en-GB"/>
              </w:rPr>
              <w:instrText xml:space="preserve"> PAGEREF _Toc155715175 \h </w:instrText>
            </w:r>
            <w:r w:rsidRPr="005234FF">
              <w:rPr>
                <w:b/>
                <w:bCs/>
                <w:noProof/>
                <w:webHidden/>
                <w:lang w:val="en-GB"/>
              </w:rPr>
            </w:r>
            <w:r w:rsidRPr="005234FF">
              <w:rPr>
                <w:b/>
                <w:bCs/>
                <w:noProof/>
                <w:webHidden/>
                <w:lang w:val="en-GB"/>
              </w:rPr>
              <w:fldChar w:fldCharType="separate"/>
            </w:r>
            <w:r w:rsidR="00873CD6" w:rsidRPr="005234FF">
              <w:rPr>
                <w:b/>
                <w:bCs/>
                <w:noProof/>
                <w:webHidden/>
                <w:lang w:val="en-GB"/>
              </w:rPr>
              <w:t>3</w:t>
            </w:r>
            <w:r w:rsidRPr="005234FF">
              <w:rPr>
                <w:b/>
                <w:bCs/>
                <w:noProof/>
                <w:webHidden/>
                <w:lang w:val="en-GB"/>
              </w:rPr>
              <w:fldChar w:fldCharType="end"/>
            </w:r>
          </w:hyperlink>
        </w:p>
        <w:p w14:paraId="11FF2468" w14:textId="77777777" w:rsidR="00E320BD" w:rsidRPr="005234FF" w:rsidRDefault="00E320BD" w:rsidP="00E320BD">
          <w:pPr>
            <w:rPr>
              <w:b/>
              <w:bCs/>
              <w:lang w:val="en-GB"/>
            </w:rPr>
          </w:pPr>
        </w:p>
        <w:p w14:paraId="1469C7EF" w14:textId="264270DB" w:rsidR="00E320BD" w:rsidRPr="005234FF" w:rsidRDefault="00E320BD">
          <w:pPr>
            <w:pStyle w:val="Obsah1"/>
            <w:tabs>
              <w:tab w:val="right" w:leader="dot" w:pos="9913"/>
            </w:tabs>
            <w:rPr>
              <w:b/>
              <w:bCs/>
              <w:noProof/>
              <w:lang w:val="en-GB"/>
            </w:rPr>
          </w:pPr>
          <w:hyperlink w:anchor="_Toc155715176" w:history="1">
            <w:r w:rsidRPr="005234FF">
              <w:rPr>
                <w:rStyle w:val="Hypertextovodkaz"/>
                <w:b/>
                <w:bCs/>
                <w:noProof/>
                <w:lang w:val="en-GB"/>
              </w:rPr>
              <w:t>2. COURSE OBJECTIVES</w:t>
            </w:r>
            <w:r w:rsidRPr="005234FF">
              <w:rPr>
                <w:b/>
                <w:bCs/>
                <w:noProof/>
                <w:webHidden/>
                <w:lang w:val="en-GB"/>
              </w:rPr>
              <w:tab/>
            </w:r>
            <w:r w:rsidRPr="005234FF">
              <w:rPr>
                <w:b/>
                <w:bCs/>
                <w:noProof/>
                <w:webHidden/>
                <w:lang w:val="en-GB"/>
              </w:rPr>
              <w:fldChar w:fldCharType="begin"/>
            </w:r>
            <w:r w:rsidRPr="005234FF">
              <w:rPr>
                <w:b/>
                <w:bCs/>
                <w:noProof/>
                <w:webHidden/>
                <w:lang w:val="en-GB"/>
              </w:rPr>
              <w:instrText xml:space="preserve"> PAGEREF _Toc155715176 \h </w:instrText>
            </w:r>
            <w:r w:rsidRPr="005234FF">
              <w:rPr>
                <w:b/>
                <w:bCs/>
                <w:noProof/>
                <w:webHidden/>
                <w:lang w:val="en-GB"/>
              </w:rPr>
            </w:r>
            <w:r w:rsidRPr="005234FF">
              <w:rPr>
                <w:b/>
                <w:bCs/>
                <w:noProof/>
                <w:webHidden/>
                <w:lang w:val="en-GB"/>
              </w:rPr>
              <w:fldChar w:fldCharType="separate"/>
            </w:r>
            <w:r w:rsidR="00873CD6" w:rsidRPr="005234FF">
              <w:rPr>
                <w:b/>
                <w:bCs/>
                <w:noProof/>
                <w:webHidden/>
                <w:lang w:val="en-GB"/>
              </w:rPr>
              <w:t>3</w:t>
            </w:r>
            <w:r w:rsidRPr="005234FF">
              <w:rPr>
                <w:b/>
                <w:bCs/>
                <w:noProof/>
                <w:webHidden/>
                <w:lang w:val="en-GB"/>
              </w:rPr>
              <w:fldChar w:fldCharType="end"/>
            </w:r>
          </w:hyperlink>
        </w:p>
        <w:p w14:paraId="3927DC30" w14:textId="67B2F7F3" w:rsidR="00E320BD" w:rsidRPr="005234FF" w:rsidRDefault="00E320BD">
          <w:pPr>
            <w:pStyle w:val="Obsah2"/>
            <w:tabs>
              <w:tab w:val="right" w:leader="dot" w:pos="9913"/>
            </w:tabs>
            <w:rPr>
              <w:b/>
              <w:bCs/>
              <w:noProof/>
              <w:lang w:val="en-GB"/>
            </w:rPr>
          </w:pPr>
          <w:hyperlink w:anchor="_Toc155715177" w:history="1">
            <w:r w:rsidRPr="005234FF">
              <w:rPr>
                <w:rStyle w:val="Hypertextovodkaz"/>
                <w:b/>
                <w:bCs/>
                <w:noProof/>
                <w:lang w:val="en-GB"/>
              </w:rPr>
              <w:t>Competences promoted in this lesson:</w:t>
            </w:r>
            <w:r w:rsidRPr="005234FF">
              <w:rPr>
                <w:b/>
                <w:bCs/>
                <w:noProof/>
                <w:webHidden/>
                <w:lang w:val="en-GB"/>
              </w:rPr>
              <w:tab/>
            </w:r>
            <w:r w:rsidRPr="005234FF">
              <w:rPr>
                <w:b/>
                <w:bCs/>
                <w:noProof/>
                <w:webHidden/>
                <w:lang w:val="en-GB"/>
              </w:rPr>
              <w:fldChar w:fldCharType="begin"/>
            </w:r>
            <w:r w:rsidRPr="005234FF">
              <w:rPr>
                <w:b/>
                <w:bCs/>
                <w:noProof/>
                <w:webHidden/>
                <w:lang w:val="en-GB"/>
              </w:rPr>
              <w:instrText xml:space="preserve"> PAGEREF _Toc155715177 \h </w:instrText>
            </w:r>
            <w:r w:rsidRPr="005234FF">
              <w:rPr>
                <w:b/>
                <w:bCs/>
                <w:noProof/>
                <w:webHidden/>
                <w:lang w:val="en-GB"/>
              </w:rPr>
            </w:r>
            <w:r w:rsidRPr="005234FF">
              <w:rPr>
                <w:b/>
                <w:bCs/>
                <w:noProof/>
                <w:webHidden/>
                <w:lang w:val="en-GB"/>
              </w:rPr>
              <w:fldChar w:fldCharType="separate"/>
            </w:r>
            <w:r w:rsidR="00873CD6" w:rsidRPr="005234FF">
              <w:rPr>
                <w:b/>
                <w:bCs/>
                <w:noProof/>
                <w:webHidden/>
                <w:lang w:val="en-GB"/>
              </w:rPr>
              <w:t>3</w:t>
            </w:r>
            <w:r w:rsidRPr="005234FF">
              <w:rPr>
                <w:b/>
                <w:bCs/>
                <w:noProof/>
                <w:webHidden/>
                <w:lang w:val="en-GB"/>
              </w:rPr>
              <w:fldChar w:fldCharType="end"/>
            </w:r>
          </w:hyperlink>
        </w:p>
        <w:p w14:paraId="4936F866" w14:textId="258E3E4A" w:rsidR="00E320BD" w:rsidRPr="005234FF" w:rsidRDefault="00E320BD">
          <w:pPr>
            <w:pStyle w:val="Obsah2"/>
            <w:tabs>
              <w:tab w:val="right" w:leader="dot" w:pos="9913"/>
            </w:tabs>
            <w:rPr>
              <w:rStyle w:val="Hypertextovodkaz"/>
              <w:b/>
              <w:bCs/>
              <w:noProof/>
              <w:lang w:val="en-GB"/>
            </w:rPr>
          </w:pPr>
          <w:hyperlink w:anchor="_Toc155715178" w:history="1">
            <w:r w:rsidRPr="005234FF">
              <w:rPr>
                <w:rStyle w:val="Hypertextovodkaz"/>
                <w:b/>
                <w:bCs/>
                <w:noProof/>
                <w:lang w:val="en-GB"/>
              </w:rPr>
              <w:t>Lesson objectives:</w:t>
            </w:r>
            <w:r w:rsidRPr="005234FF">
              <w:rPr>
                <w:b/>
                <w:bCs/>
                <w:noProof/>
                <w:webHidden/>
                <w:lang w:val="en-GB"/>
              </w:rPr>
              <w:tab/>
            </w:r>
            <w:r w:rsidRPr="005234FF">
              <w:rPr>
                <w:b/>
                <w:bCs/>
                <w:noProof/>
                <w:webHidden/>
                <w:lang w:val="en-GB"/>
              </w:rPr>
              <w:fldChar w:fldCharType="begin"/>
            </w:r>
            <w:r w:rsidRPr="005234FF">
              <w:rPr>
                <w:b/>
                <w:bCs/>
                <w:noProof/>
                <w:webHidden/>
                <w:lang w:val="en-GB"/>
              </w:rPr>
              <w:instrText xml:space="preserve"> PAGEREF _Toc155715178 \h </w:instrText>
            </w:r>
            <w:r w:rsidRPr="005234FF">
              <w:rPr>
                <w:b/>
                <w:bCs/>
                <w:noProof/>
                <w:webHidden/>
                <w:lang w:val="en-GB"/>
              </w:rPr>
            </w:r>
            <w:r w:rsidRPr="005234FF">
              <w:rPr>
                <w:b/>
                <w:bCs/>
                <w:noProof/>
                <w:webHidden/>
                <w:lang w:val="en-GB"/>
              </w:rPr>
              <w:fldChar w:fldCharType="separate"/>
            </w:r>
            <w:r w:rsidR="00873CD6" w:rsidRPr="005234FF">
              <w:rPr>
                <w:b/>
                <w:bCs/>
                <w:noProof/>
                <w:webHidden/>
                <w:lang w:val="en-GB"/>
              </w:rPr>
              <w:t>3</w:t>
            </w:r>
            <w:r w:rsidRPr="005234FF">
              <w:rPr>
                <w:b/>
                <w:bCs/>
                <w:noProof/>
                <w:webHidden/>
                <w:lang w:val="en-GB"/>
              </w:rPr>
              <w:fldChar w:fldCharType="end"/>
            </w:r>
          </w:hyperlink>
        </w:p>
        <w:p w14:paraId="05229BBC" w14:textId="77777777" w:rsidR="00E320BD" w:rsidRPr="005234FF" w:rsidRDefault="00E320BD" w:rsidP="00E320BD">
          <w:pPr>
            <w:rPr>
              <w:b/>
              <w:bCs/>
              <w:lang w:val="en-GB"/>
            </w:rPr>
          </w:pPr>
        </w:p>
        <w:p w14:paraId="5CE44E86" w14:textId="25F1EB21" w:rsidR="00E320BD" w:rsidRPr="005234FF" w:rsidRDefault="00E320BD">
          <w:pPr>
            <w:pStyle w:val="Obsah1"/>
            <w:tabs>
              <w:tab w:val="right" w:leader="dot" w:pos="9913"/>
            </w:tabs>
            <w:rPr>
              <w:rStyle w:val="Hypertextovodkaz"/>
              <w:b/>
              <w:bCs/>
              <w:noProof/>
              <w:lang w:val="en-GB"/>
            </w:rPr>
          </w:pPr>
          <w:hyperlink w:anchor="_Toc155715179" w:history="1">
            <w:r w:rsidRPr="005234FF">
              <w:rPr>
                <w:rStyle w:val="Hypertextovodkaz"/>
                <w:b/>
                <w:bCs/>
                <w:noProof/>
                <w:lang w:val="en-GB"/>
              </w:rPr>
              <w:t>3. LEARNING – TEACHING PROCESSES</w:t>
            </w:r>
            <w:r w:rsidRPr="005234FF">
              <w:rPr>
                <w:b/>
                <w:bCs/>
                <w:noProof/>
                <w:webHidden/>
                <w:lang w:val="en-GB"/>
              </w:rPr>
              <w:tab/>
            </w:r>
            <w:r w:rsidRPr="005234FF">
              <w:rPr>
                <w:b/>
                <w:bCs/>
                <w:noProof/>
                <w:webHidden/>
                <w:lang w:val="en-GB"/>
              </w:rPr>
              <w:fldChar w:fldCharType="begin"/>
            </w:r>
            <w:r w:rsidRPr="005234FF">
              <w:rPr>
                <w:b/>
                <w:bCs/>
                <w:noProof/>
                <w:webHidden/>
                <w:lang w:val="en-GB"/>
              </w:rPr>
              <w:instrText xml:space="preserve"> PAGEREF _Toc155715179 \h </w:instrText>
            </w:r>
            <w:r w:rsidRPr="005234FF">
              <w:rPr>
                <w:b/>
                <w:bCs/>
                <w:noProof/>
                <w:webHidden/>
                <w:lang w:val="en-GB"/>
              </w:rPr>
            </w:r>
            <w:r w:rsidRPr="005234FF">
              <w:rPr>
                <w:b/>
                <w:bCs/>
                <w:noProof/>
                <w:webHidden/>
                <w:lang w:val="en-GB"/>
              </w:rPr>
              <w:fldChar w:fldCharType="separate"/>
            </w:r>
            <w:r w:rsidR="00873CD6" w:rsidRPr="005234FF">
              <w:rPr>
                <w:b/>
                <w:bCs/>
                <w:noProof/>
                <w:webHidden/>
                <w:lang w:val="en-GB"/>
              </w:rPr>
              <w:t>3</w:t>
            </w:r>
            <w:r w:rsidRPr="005234FF">
              <w:rPr>
                <w:b/>
                <w:bCs/>
                <w:noProof/>
                <w:webHidden/>
                <w:lang w:val="en-GB"/>
              </w:rPr>
              <w:fldChar w:fldCharType="end"/>
            </w:r>
          </w:hyperlink>
        </w:p>
        <w:p w14:paraId="43A134A3" w14:textId="5EE9C0E7" w:rsidR="00E320BD" w:rsidRPr="005234FF" w:rsidRDefault="00E320BD" w:rsidP="00E320BD">
          <w:pPr>
            <w:rPr>
              <w:b/>
              <w:bCs/>
              <w:lang w:val="en-GB"/>
            </w:rPr>
          </w:pPr>
        </w:p>
        <w:p w14:paraId="3DA552FB" w14:textId="0D58CE61" w:rsidR="00E320BD" w:rsidRPr="005234FF" w:rsidRDefault="00E320BD">
          <w:pPr>
            <w:pStyle w:val="Obsah1"/>
            <w:tabs>
              <w:tab w:val="right" w:leader="dot" w:pos="9913"/>
            </w:tabs>
            <w:rPr>
              <w:rStyle w:val="Hypertextovodkaz"/>
              <w:b/>
              <w:bCs/>
              <w:noProof/>
              <w:lang w:val="en-GB"/>
            </w:rPr>
          </w:pPr>
          <w:r w:rsidRPr="005234FF">
            <w:rPr>
              <w:b/>
              <w:bCs/>
              <w:noProof/>
              <w:lang w:val="en-GB"/>
            </w:rPr>
            <w:t>4. EVALUATION</w:t>
          </w:r>
          <w:r w:rsidRPr="005234FF">
            <w:rPr>
              <w:b/>
              <w:bCs/>
              <w:noProof/>
              <w:webHidden/>
              <w:lang w:val="en-GB"/>
            </w:rPr>
            <w:tab/>
          </w:r>
          <w:r w:rsidR="00E216E1" w:rsidRPr="005234FF">
            <w:rPr>
              <w:b/>
              <w:bCs/>
              <w:noProof/>
              <w:webHidden/>
              <w:lang w:val="en-GB"/>
            </w:rPr>
            <w:t>4</w:t>
          </w:r>
        </w:p>
        <w:p w14:paraId="683953D8" w14:textId="77777777" w:rsidR="00E320BD" w:rsidRPr="005234FF" w:rsidRDefault="00E320BD" w:rsidP="00E320BD">
          <w:pPr>
            <w:rPr>
              <w:b/>
              <w:bCs/>
              <w:lang w:val="en-GB"/>
            </w:rPr>
          </w:pPr>
        </w:p>
        <w:p w14:paraId="0A6D3B08" w14:textId="6D5F74E1" w:rsidR="00E320BD" w:rsidRPr="005234FF" w:rsidRDefault="00E320BD">
          <w:pPr>
            <w:pStyle w:val="Obsah1"/>
            <w:tabs>
              <w:tab w:val="right" w:leader="dot" w:pos="9913"/>
            </w:tabs>
            <w:rPr>
              <w:b/>
              <w:bCs/>
              <w:noProof/>
              <w:lang w:val="en-GB"/>
            </w:rPr>
          </w:pPr>
          <w:hyperlink w:anchor="_Toc155715181" w:history="1">
            <w:r w:rsidRPr="005234FF">
              <w:rPr>
                <w:rStyle w:val="Hypertextovodkaz"/>
                <w:b/>
                <w:bCs/>
                <w:noProof/>
                <w:lang w:val="en-GB"/>
              </w:rPr>
              <w:t>5. DOCUMENTS</w:t>
            </w:r>
            <w:r w:rsidRPr="005234FF">
              <w:rPr>
                <w:b/>
                <w:bCs/>
                <w:noProof/>
                <w:webHidden/>
                <w:lang w:val="en-GB"/>
              </w:rPr>
              <w:tab/>
            </w:r>
            <w:r w:rsidR="00E216E1" w:rsidRPr="005234FF">
              <w:rPr>
                <w:b/>
                <w:bCs/>
                <w:noProof/>
                <w:webHidden/>
                <w:lang w:val="en-GB"/>
              </w:rPr>
              <w:t>5</w:t>
            </w:r>
          </w:hyperlink>
        </w:p>
        <w:p w14:paraId="1B7E5F33" w14:textId="3EA1C72D" w:rsidR="00E320BD" w:rsidRPr="005234FF" w:rsidRDefault="00E320BD">
          <w:pPr>
            <w:pStyle w:val="Obsah3"/>
            <w:tabs>
              <w:tab w:val="right" w:leader="dot" w:pos="9913"/>
            </w:tabs>
            <w:rPr>
              <w:b/>
              <w:bCs/>
              <w:noProof/>
              <w:lang w:val="en-GB"/>
            </w:rPr>
          </w:pPr>
          <w:hyperlink w:anchor="_Toc155715182" w:history="1">
            <w:r w:rsidRPr="005234FF">
              <w:rPr>
                <w:rStyle w:val="Hypertextovodkaz"/>
                <w:b/>
                <w:bCs/>
                <w:noProof/>
                <w:lang w:val="en-GB"/>
              </w:rPr>
              <w:t>ENGAGE</w:t>
            </w:r>
            <w:r w:rsidRPr="005234FF">
              <w:rPr>
                <w:b/>
                <w:bCs/>
                <w:noProof/>
                <w:webHidden/>
                <w:lang w:val="en-GB"/>
              </w:rPr>
              <w:tab/>
            </w:r>
            <w:r w:rsidR="00E216E1" w:rsidRPr="005234FF">
              <w:rPr>
                <w:b/>
                <w:bCs/>
                <w:noProof/>
                <w:webHidden/>
                <w:lang w:val="en-GB"/>
              </w:rPr>
              <w:t>5</w:t>
            </w:r>
          </w:hyperlink>
        </w:p>
        <w:p w14:paraId="5A16F155" w14:textId="78CF0985" w:rsidR="00E320BD" w:rsidRPr="005234FF" w:rsidRDefault="00E320BD">
          <w:pPr>
            <w:pStyle w:val="Obsah3"/>
            <w:tabs>
              <w:tab w:val="right" w:leader="dot" w:pos="9913"/>
            </w:tabs>
            <w:rPr>
              <w:b/>
              <w:bCs/>
              <w:noProof/>
              <w:lang w:val="en-GB"/>
            </w:rPr>
          </w:pPr>
          <w:hyperlink w:anchor="_Toc155715183" w:history="1">
            <w:r w:rsidRPr="005234FF">
              <w:rPr>
                <w:rStyle w:val="Hypertextovodkaz"/>
                <w:b/>
                <w:bCs/>
                <w:noProof/>
                <w:lang w:val="en-GB"/>
              </w:rPr>
              <w:t>EXPLORE</w:t>
            </w:r>
            <w:r w:rsidRPr="005234FF">
              <w:rPr>
                <w:b/>
                <w:bCs/>
                <w:noProof/>
                <w:webHidden/>
                <w:lang w:val="en-GB"/>
              </w:rPr>
              <w:tab/>
            </w:r>
            <w:r w:rsidRPr="005234FF">
              <w:rPr>
                <w:b/>
                <w:bCs/>
                <w:noProof/>
                <w:webHidden/>
                <w:lang w:val="en-GB"/>
              </w:rPr>
              <w:fldChar w:fldCharType="begin"/>
            </w:r>
            <w:r w:rsidRPr="005234FF">
              <w:rPr>
                <w:b/>
                <w:bCs/>
                <w:noProof/>
                <w:webHidden/>
                <w:lang w:val="en-GB"/>
              </w:rPr>
              <w:instrText xml:space="preserve"> PAGEREF _Toc155715183 \h </w:instrText>
            </w:r>
            <w:r w:rsidRPr="005234FF">
              <w:rPr>
                <w:b/>
                <w:bCs/>
                <w:noProof/>
                <w:webHidden/>
                <w:lang w:val="en-GB"/>
              </w:rPr>
            </w:r>
            <w:r w:rsidRPr="005234FF">
              <w:rPr>
                <w:b/>
                <w:bCs/>
                <w:noProof/>
                <w:webHidden/>
                <w:lang w:val="en-GB"/>
              </w:rPr>
              <w:fldChar w:fldCharType="separate"/>
            </w:r>
            <w:r w:rsidR="00873CD6" w:rsidRPr="005234FF">
              <w:rPr>
                <w:b/>
                <w:bCs/>
                <w:noProof/>
                <w:webHidden/>
                <w:lang w:val="en-GB"/>
              </w:rPr>
              <w:t>5</w:t>
            </w:r>
            <w:r w:rsidRPr="005234FF">
              <w:rPr>
                <w:b/>
                <w:bCs/>
                <w:noProof/>
                <w:webHidden/>
                <w:lang w:val="en-GB"/>
              </w:rPr>
              <w:fldChar w:fldCharType="end"/>
            </w:r>
          </w:hyperlink>
        </w:p>
        <w:p w14:paraId="264B1EE7" w14:textId="57FFB928" w:rsidR="00E216E1" w:rsidRPr="005234FF" w:rsidRDefault="00E216E1" w:rsidP="00E216E1">
          <w:pPr>
            <w:ind w:firstLine="440"/>
            <w:rPr>
              <w:lang w:val="en-GB"/>
            </w:rPr>
          </w:pPr>
          <w:r w:rsidRPr="005234FF">
            <w:rPr>
              <w:b/>
              <w:lang w:val="en-GB"/>
            </w:rPr>
            <w:t>EXPLAIN</w:t>
          </w:r>
          <w:r w:rsidRPr="005234FF">
            <w:rPr>
              <w:lang w:val="en-GB"/>
            </w:rPr>
            <w:t xml:space="preserve"> ..…………………………………………………………………………………………………………………………………………………..</w:t>
          </w:r>
          <w:r w:rsidRPr="005234FF">
            <w:rPr>
              <w:b/>
              <w:lang w:val="en-GB"/>
            </w:rPr>
            <w:t>5</w:t>
          </w:r>
        </w:p>
        <w:p w14:paraId="3D35207F" w14:textId="132E7870" w:rsidR="00E320BD" w:rsidRPr="005234FF" w:rsidRDefault="00E320BD">
          <w:pPr>
            <w:pStyle w:val="Obsah3"/>
            <w:tabs>
              <w:tab w:val="right" w:leader="dot" w:pos="9913"/>
            </w:tabs>
            <w:rPr>
              <w:b/>
              <w:bCs/>
              <w:noProof/>
              <w:lang w:val="en-GB"/>
            </w:rPr>
          </w:pPr>
          <w:hyperlink w:anchor="_Toc155715184" w:history="1">
            <w:r w:rsidRPr="005234FF">
              <w:rPr>
                <w:rStyle w:val="Hypertextovodkaz"/>
                <w:b/>
                <w:bCs/>
                <w:noProof/>
                <w:lang w:val="en-GB"/>
              </w:rPr>
              <w:t>EXPL</w:t>
            </w:r>
            <w:r w:rsidR="00E216E1" w:rsidRPr="005234FF">
              <w:rPr>
                <w:rStyle w:val="Hypertextovodkaz"/>
                <w:b/>
                <w:bCs/>
                <w:noProof/>
                <w:lang w:val="en-GB"/>
              </w:rPr>
              <w:t>ORE</w:t>
            </w:r>
            <w:r w:rsidRPr="005234FF">
              <w:rPr>
                <w:b/>
                <w:bCs/>
                <w:noProof/>
                <w:webHidden/>
                <w:lang w:val="en-GB"/>
              </w:rPr>
              <w:tab/>
            </w:r>
            <w:r w:rsidRPr="005234FF">
              <w:rPr>
                <w:b/>
                <w:bCs/>
                <w:noProof/>
                <w:webHidden/>
                <w:lang w:val="en-GB"/>
              </w:rPr>
              <w:fldChar w:fldCharType="begin"/>
            </w:r>
            <w:r w:rsidRPr="005234FF">
              <w:rPr>
                <w:b/>
                <w:bCs/>
                <w:noProof/>
                <w:webHidden/>
                <w:lang w:val="en-GB"/>
              </w:rPr>
              <w:instrText xml:space="preserve"> PAGEREF _Toc155715184 \h </w:instrText>
            </w:r>
            <w:r w:rsidRPr="005234FF">
              <w:rPr>
                <w:b/>
                <w:bCs/>
                <w:noProof/>
                <w:webHidden/>
                <w:lang w:val="en-GB"/>
              </w:rPr>
            </w:r>
            <w:r w:rsidRPr="005234FF">
              <w:rPr>
                <w:b/>
                <w:bCs/>
                <w:noProof/>
                <w:webHidden/>
                <w:lang w:val="en-GB"/>
              </w:rPr>
              <w:fldChar w:fldCharType="separate"/>
            </w:r>
            <w:r w:rsidR="00873CD6" w:rsidRPr="005234FF">
              <w:rPr>
                <w:b/>
                <w:bCs/>
                <w:noProof/>
                <w:webHidden/>
                <w:lang w:val="en-GB"/>
              </w:rPr>
              <w:t>6</w:t>
            </w:r>
            <w:r w:rsidRPr="005234FF">
              <w:rPr>
                <w:b/>
                <w:bCs/>
                <w:noProof/>
                <w:webHidden/>
                <w:lang w:val="en-GB"/>
              </w:rPr>
              <w:fldChar w:fldCharType="end"/>
            </w:r>
          </w:hyperlink>
        </w:p>
        <w:p w14:paraId="3A2C8114" w14:textId="07D1ACCD" w:rsidR="00E320BD" w:rsidRPr="005234FF" w:rsidRDefault="00E320BD">
          <w:pPr>
            <w:pStyle w:val="Obsah3"/>
            <w:tabs>
              <w:tab w:val="right" w:leader="dot" w:pos="9913"/>
            </w:tabs>
            <w:rPr>
              <w:b/>
              <w:bCs/>
              <w:noProof/>
              <w:lang w:val="en-GB"/>
            </w:rPr>
          </w:pPr>
          <w:hyperlink w:anchor="_Toc155715185" w:history="1">
            <w:r w:rsidRPr="005234FF">
              <w:rPr>
                <w:rStyle w:val="Hypertextovodkaz"/>
                <w:b/>
                <w:bCs/>
                <w:noProof/>
                <w:lang w:val="en-GB"/>
              </w:rPr>
              <w:t>EXTEND</w:t>
            </w:r>
            <w:r w:rsidRPr="005234FF">
              <w:rPr>
                <w:b/>
                <w:bCs/>
                <w:noProof/>
                <w:webHidden/>
                <w:lang w:val="en-GB"/>
              </w:rPr>
              <w:tab/>
            </w:r>
            <w:r w:rsidR="00AA4D2F" w:rsidRPr="005234FF">
              <w:rPr>
                <w:b/>
                <w:bCs/>
                <w:noProof/>
                <w:webHidden/>
                <w:lang w:val="en-GB"/>
              </w:rPr>
              <w:t>6</w:t>
            </w:r>
          </w:hyperlink>
        </w:p>
        <w:p w14:paraId="5860A70B" w14:textId="6942703F" w:rsidR="00E320BD" w:rsidRPr="005234FF" w:rsidRDefault="00E320BD">
          <w:pPr>
            <w:pStyle w:val="Obsah3"/>
            <w:tabs>
              <w:tab w:val="right" w:leader="dot" w:pos="9913"/>
            </w:tabs>
            <w:rPr>
              <w:b/>
              <w:bCs/>
              <w:noProof/>
              <w:lang w:val="en-GB"/>
            </w:rPr>
          </w:pPr>
          <w:hyperlink w:anchor="_Toc155715186" w:history="1">
            <w:r w:rsidRPr="005234FF">
              <w:rPr>
                <w:rStyle w:val="Hypertextovodkaz"/>
                <w:b/>
                <w:bCs/>
                <w:noProof/>
                <w:lang w:val="en-GB"/>
              </w:rPr>
              <w:t>EVALUATE</w:t>
            </w:r>
            <w:r w:rsidRPr="005234FF">
              <w:rPr>
                <w:b/>
                <w:bCs/>
                <w:noProof/>
                <w:webHidden/>
                <w:lang w:val="en-GB"/>
              </w:rPr>
              <w:tab/>
            </w:r>
            <w:r w:rsidR="00AA4D2F" w:rsidRPr="005234FF">
              <w:rPr>
                <w:b/>
                <w:bCs/>
                <w:noProof/>
                <w:webHidden/>
                <w:lang w:val="en-GB"/>
              </w:rPr>
              <w:t>7</w:t>
            </w:r>
          </w:hyperlink>
        </w:p>
        <w:p w14:paraId="1C50401A" w14:textId="6F556534" w:rsidR="00E320BD" w:rsidRPr="005234FF" w:rsidRDefault="00E320BD">
          <w:pPr>
            <w:rPr>
              <w:lang w:val="en-GB"/>
            </w:rPr>
          </w:pPr>
          <w:r w:rsidRPr="005234FF">
            <w:rPr>
              <w:b/>
              <w:bCs/>
              <w:lang w:val="en-GB"/>
            </w:rPr>
            <w:fldChar w:fldCharType="end"/>
          </w:r>
        </w:p>
      </w:sdtContent>
    </w:sdt>
    <w:p w14:paraId="6C23CA72" w14:textId="77777777" w:rsidR="000D7DF4" w:rsidRPr="005234FF" w:rsidRDefault="000D7DF4">
      <w:pPr>
        <w:rPr>
          <w:lang w:val="en-GB"/>
        </w:rPr>
      </w:pPr>
    </w:p>
    <w:p w14:paraId="768598E7" w14:textId="73A37B57" w:rsidR="00E320BD" w:rsidRPr="005234FF" w:rsidRDefault="00E320BD">
      <w:pPr>
        <w:rPr>
          <w:lang w:val="en-GB"/>
        </w:rPr>
      </w:pPr>
      <w:r w:rsidRPr="005234FF">
        <w:rPr>
          <w:lang w:val="en-GB"/>
        </w:rPr>
        <w:br w:type="page"/>
      </w:r>
    </w:p>
    <w:p w14:paraId="60C1A71F" w14:textId="124738C7" w:rsidR="000D7DF4" w:rsidRPr="005234FF" w:rsidRDefault="000D7DF4">
      <w:pPr>
        <w:rPr>
          <w:lang w:val="en-GB"/>
        </w:rPr>
      </w:pPr>
    </w:p>
    <w:p w14:paraId="6F633F0D" w14:textId="440F9AA9" w:rsidR="000D7DF4" w:rsidRPr="005234FF" w:rsidRDefault="000D7DF4" w:rsidP="000D7DF4">
      <w:pPr>
        <w:pStyle w:val="Nadpis1"/>
        <w:rPr>
          <w:lang w:val="en-GB"/>
        </w:rPr>
      </w:pPr>
      <w:bookmarkStart w:id="0" w:name="_Toc155715175"/>
      <w:r w:rsidRPr="005234FF">
        <w:rPr>
          <w:lang w:val="en-GB"/>
        </w:rPr>
        <w:t>1. COURSE TIME, TARGET AND TOPIC</w:t>
      </w:r>
      <w:bookmarkEnd w:id="0"/>
    </w:p>
    <w:p w14:paraId="5622BBBA" w14:textId="77777777" w:rsidR="00E320BD" w:rsidRPr="005234FF" w:rsidRDefault="00E320BD" w:rsidP="00E320BD">
      <w:pPr>
        <w:pStyle w:val="Odstavecseseznamem"/>
        <w:numPr>
          <w:ilvl w:val="0"/>
          <w:numId w:val="6"/>
        </w:numPr>
        <w:rPr>
          <w:lang w:val="en-GB"/>
        </w:rPr>
      </w:pPr>
      <w:r w:rsidRPr="005234FF">
        <w:rPr>
          <w:b/>
          <w:bCs/>
          <w:lang w:val="en-GB"/>
        </w:rPr>
        <w:t>Age of target students:</w:t>
      </w:r>
      <w:r w:rsidRPr="005234FF">
        <w:rPr>
          <w:lang w:val="en-GB"/>
        </w:rPr>
        <w:t xml:space="preserve"> 15+ </w:t>
      </w:r>
    </w:p>
    <w:p w14:paraId="3E47AC59" w14:textId="6D7556DA" w:rsidR="002541F8" w:rsidRPr="005234FF" w:rsidRDefault="00E320BD" w:rsidP="00482D26">
      <w:pPr>
        <w:pStyle w:val="Odstavecseseznamem"/>
        <w:numPr>
          <w:ilvl w:val="0"/>
          <w:numId w:val="6"/>
        </w:numPr>
        <w:rPr>
          <w:lang w:val="en-GB"/>
        </w:rPr>
      </w:pPr>
      <w:r w:rsidRPr="005234FF">
        <w:rPr>
          <w:b/>
          <w:bCs/>
          <w:lang w:val="en-GB"/>
        </w:rPr>
        <w:t xml:space="preserve">Teaching </w:t>
      </w:r>
      <w:r w:rsidR="002541F8" w:rsidRPr="005234FF">
        <w:rPr>
          <w:b/>
          <w:bCs/>
          <w:lang w:val="en-GB"/>
        </w:rPr>
        <w:t>time:</w:t>
      </w:r>
      <w:r w:rsidRPr="005234FF">
        <w:rPr>
          <w:lang w:val="en-GB"/>
        </w:rPr>
        <w:t xml:space="preserve">  1 hour</w:t>
      </w:r>
      <w:r w:rsidR="002541F8" w:rsidRPr="005234FF">
        <w:rPr>
          <w:lang w:val="en-GB"/>
        </w:rPr>
        <w:t xml:space="preserve"> </w:t>
      </w:r>
    </w:p>
    <w:p w14:paraId="2BCA638A" w14:textId="4991CD86" w:rsidR="005B25C4" w:rsidRPr="005234FF" w:rsidRDefault="005B25C4" w:rsidP="00FD73A4">
      <w:pPr>
        <w:pStyle w:val="Odstavecseseznamem"/>
        <w:numPr>
          <w:ilvl w:val="0"/>
          <w:numId w:val="6"/>
        </w:numPr>
        <w:rPr>
          <w:lang w:val="en-GB"/>
        </w:rPr>
      </w:pPr>
      <w:r w:rsidRPr="005234FF">
        <w:rPr>
          <w:b/>
          <w:bCs/>
          <w:lang w:val="en-GB"/>
        </w:rPr>
        <w:t>Disciplines:</w:t>
      </w:r>
      <w:r w:rsidR="00E320BD" w:rsidRPr="005234FF">
        <w:rPr>
          <w:lang w:val="en-GB"/>
        </w:rPr>
        <w:t xml:space="preserve"> </w:t>
      </w:r>
      <w:r w:rsidR="002541F8" w:rsidRPr="005234FF">
        <w:rPr>
          <w:lang w:val="en-GB"/>
        </w:rPr>
        <w:t>English, art, ICT, biology, social studies, geography</w:t>
      </w:r>
    </w:p>
    <w:p w14:paraId="35BC485D" w14:textId="29DF132B" w:rsidR="000D7DF4" w:rsidRPr="005234FF" w:rsidRDefault="00E320BD" w:rsidP="00600625">
      <w:pPr>
        <w:pStyle w:val="Odstavecseseznamem"/>
        <w:numPr>
          <w:ilvl w:val="0"/>
          <w:numId w:val="6"/>
        </w:numPr>
        <w:rPr>
          <w:lang w:val="en-GB"/>
        </w:rPr>
      </w:pPr>
      <w:r w:rsidRPr="005234FF">
        <w:rPr>
          <w:b/>
          <w:bCs/>
          <w:lang w:val="en-GB"/>
        </w:rPr>
        <w:t>Title:</w:t>
      </w:r>
      <w:r w:rsidRPr="005234FF">
        <w:rPr>
          <w:lang w:val="en-GB"/>
        </w:rPr>
        <w:t xml:space="preserve"> </w:t>
      </w:r>
      <w:r w:rsidR="005B25C4" w:rsidRPr="005234FF">
        <w:rPr>
          <w:lang w:val="en-GB"/>
        </w:rPr>
        <w:t>Social awareness and natural balance – designing a project.</w:t>
      </w:r>
    </w:p>
    <w:p w14:paraId="30F9395A" w14:textId="77777777" w:rsidR="000D7DF4" w:rsidRPr="005234FF" w:rsidRDefault="000D7DF4" w:rsidP="000D7DF4">
      <w:pPr>
        <w:rPr>
          <w:lang w:val="en-GB"/>
        </w:rPr>
      </w:pPr>
    </w:p>
    <w:p w14:paraId="69D5DB1A" w14:textId="77777777" w:rsidR="00E320BD" w:rsidRPr="005234FF" w:rsidRDefault="00E320BD" w:rsidP="000D7DF4">
      <w:pPr>
        <w:rPr>
          <w:lang w:val="en-GB"/>
        </w:rPr>
      </w:pPr>
    </w:p>
    <w:p w14:paraId="4D76C511" w14:textId="7F23A7CD" w:rsidR="000D7DF4" w:rsidRPr="005234FF" w:rsidRDefault="000D7DF4" w:rsidP="000D7DF4">
      <w:pPr>
        <w:pStyle w:val="Nadpis1"/>
        <w:rPr>
          <w:lang w:val="en-GB"/>
        </w:rPr>
      </w:pPr>
      <w:bookmarkStart w:id="1" w:name="_Toc155715176"/>
      <w:r w:rsidRPr="005234FF">
        <w:rPr>
          <w:lang w:val="en-GB"/>
        </w:rPr>
        <w:t>2. COURSE OBJECTIVES</w:t>
      </w:r>
      <w:bookmarkEnd w:id="1"/>
    </w:p>
    <w:p w14:paraId="36212AD0" w14:textId="77777777" w:rsidR="00E320BD" w:rsidRPr="005234FF" w:rsidRDefault="00E320BD" w:rsidP="00E320BD">
      <w:pPr>
        <w:pStyle w:val="Nadpis2"/>
        <w:rPr>
          <w:lang w:val="en-GB"/>
        </w:rPr>
      </w:pPr>
      <w:bookmarkStart w:id="2" w:name="_Toc155715177"/>
      <w:r w:rsidRPr="005234FF">
        <w:rPr>
          <w:lang w:val="en-GB"/>
        </w:rPr>
        <w:t>Competences promoted in this lesson:</w:t>
      </w:r>
      <w:bookmarkEnd w:id="2"/>
    </w:p>
    <w:p w14:paraId="31744B60" w14:textId="1BC70CB1" w:rsidR="00E320BD" w:rsidRPr="005234FF" w:rsidRDefault="00E320BD" w:rsidP="00E320BD">
      <w:pPr>
        <w:pStyle w:val="Odstavecseseznamem"/>
        <w:numPr>
          <w:ilvl w:val="0"/>
          <w:numId w:val="4"/>
        </w:numPr>
        <w:rPr>
          <w:rFonts w:cstheme="minorHAnsi"/>
          <w:lang w:val="en-GB"/>
        </w:rPr>
      </w:pPr>
      <w:r w:rsidRPr="005234FF">
        <w:rPr>
          <w:rFonts w:cstheme="minorHAnsi"/>
          <w:lang w:val="en-GB"/>
        </w:rPr>
        <w:t>Communication in foreign languages competency</w:t>
      </w:r>
    </w:p>
    <w:p w14:paraId="557C653C" w14:textId="0565FE0B" w:rsidR="00E320BD" w:rsidRPr="005234FF" w:rsidRDefault="00E320BD" w:rsidP="00E320BD">
      <w:pPr>
        <w:pStyle w:val="Odstavecseseznamem"/>
        <w:numPr>
          <w:ilvl w:val="0"/>
          <w:numId w:val="4"/>
        </w:numPr>
        <w:rPr>
          <w:rFonts w:cstheme="minorHAnsi"/>
          <w:lang w:val="en-GB"/>
        </w:rPr>
      </w:pPr>
      <w:r w:rsidRPr="005234FF">
        <w:rPr>
          <w:rFonts w:cstheme="minorHAnsi"/>
          <w:lang w:val="en-GB"/>
        </w:rPr>
        <w:t>Digital competency</w:t>
      </w:r>
    </w:p>
    <w:p w14:paraId="204493F4" w14:textId="1A28ED86" w:rsidR="00E320BD" w:rsidRPr="005234FF" w:rsidRDefault="00E320BD" w:rsidP="00E320BD">
      <w:pPr>
        <w:pStyle w:val="Odstavecseseznamem"/>
        <w:numPr>
          <w:ilvl w:val="0"/>
          <w:numId w:val="4"/>
        </w:numPr>
        <w:rPr>
          <w:rFonts w:cstheme="minorHAnsi"/>
          <w:lang w:val="en-GB"/>
        </w:rPr>
      </w:pPr>
      <w:r w:rsidRPr="005234FF">
        <w:rPr>
          <w:rFonts w:cstheme="minorHAnsi"/>
          <w:lang w:val="en-GB"/>
        </w:rPr>
        <w:t>Learning to learn competency</w:t>
      </w:r>
    </w:p>
    <w:p w14:paraId="3F473293" w14:textId="0AC6C7D2" w:rsidR="004749CA" w:rsidRPr="005234FF" w:rsidRDefault="00E320BD" w:rsidP="00ED7ED2">
      <w:pPr>
        <w:pStyle w:val="Odstavecseseznamem"/>
        <w:numPr>
          <w:ilvl w:val="0"/>
          <w:numId w:val="4"/>
        </w:numPr>
        <w:autoSpaceDE w:val="0"/>
        <w:autoSpaceDN w:val="0"/>
        <w:adjustRightInd w:val="0"/>
        <w:spacing w:after="0" w:line="240" w:lineRule="auto"/>
        <w:rPr>
          <w:rFonts w:cstheme="minorHAnsi"/>
          <w:color w:val="000000"/>
          <w:kern w:val="0"/>
          <w:lang w:val="en-GB"/>
        </w:rPr>
      </w:pPr>
      <w:r w:rsidRPr="005234FF">
        <w:rPr>
          <w:rFonts w:cstheme="minorHAnsi"/>
          <w:lang w:val="en-GB"/>
        </w:rPr>
        <w:t>Social and citizenship-related competencies</w:t>
      </w:r>
    </w:p>
    <w:p w14:paraId="117AC94E" w14:textId="2AA9E340" w:rsidR="004749CA" w:rsidRPr="005234FF" w:rsidRDefault="004749CA" w:rsidP="001A4D87">
      <w:pPr>
        <w:numPr>
          <w:ilvl w:val="0"/>
          <w:numId w:val="4"/>
        </w:numPr>
        <w:autoSpaceDE w:val="0"/>
        <w:autoSpaceDN w:val="0"/>
        <w:adjustRightInd w:val="0"/>
        <w:spacing w:after="0" w:line="240" w:lineRule="auto"/>
        <w:rPr>
          <w:rFonts w:cstheme="minorHAnsi"/>
          <w:color w:val="000000"/>
          <w:kern w:val="0"/>
          <w:lang w:val="en-GB"/>
        </w:rPr>
      </w:pPr>
      <w:r w:rsidRPr="005234FF">
        <w:rPr>
          <w:rFonts w:cstheme="minorHAnsi"/>
          <w:color w:val="000000"/>
          <w:kern w:val="0"/>
          <w:lang w:val="en-GB"/>
        </w:rPr>
        <w:t xml:space="preserve">Initiative and entrepreneurship competencies </w:t>
      </w:r>
    </w:p>
    <w:p w14:paraId="2985DCFA" w14:textId="34C032A8" w:rsidR="004749CA" w:rsidRPr="005234FF" w:rsidRDefault="004749CA" w:rsidP="004749CA">
      <w:pPr>
        <w:numPr>
          <w:ilvl w:val="0"/>
          <w:numId w:val="4"/>
        </w:numPr>
        <w:autoSpaceDE w:val="0"/>
        <w:autoSpaceDN w:val="0"/>
        <w:adjustRightInd w:val="0"/>
        <w:spacing w:after="0" w:line="240" w:lineRule="auto"/>
        <w:rPr>
          <w:rFonts w:cstheme="minorHAnsi"/>
          <w:color w:val="000000"/>
          <w:kern w:val="0"/>
          <w:lang w:val="en-GB"/>
        </w:rPr>
      </w:pPr>
      <w:r w:rsidRPr="005234FF">
        <w:rPr>
          <w:rFonts w:cstheme="minorHAnsi"/>
          <w:color w:val="000000"/>
          <w:kern w:val="0"/>
          <w:lang w:val="en-GB"/>
        </w:rPr>
        <w:t>cultural awareness and expression competences</w:t>
      </w:r>
    </w:p>
    <w:p w14:paraId="39E623EC" w14:textId="77777777" w:rsidR="00E320BD" w:rsidRPr="005234FF" w:rsidRDefault="00E320BD" w:rsidP="00E320BD">
      <w:pPr>
        <w:rPr>
          <w:lang w:val="en-GB"/>
        </w:rPr>
      </w:pPr>
    </w:p>
    <w:p w14:paraId="2E0094F7" w14:textId="161ABDFF" w:rsidR="00091EB8" w:rsidRPr="005234FF" w:rsidRDefault="00E320BD" w:rsidP="00136AAF">
      <w:pPr>
        <w:pStyle w:val="Nadpis1"/>
        <w:rPr>
          <w:sz w:val="24"/>
          <w:szCs w:val="24"/>
          <w:lang w:val="en-GB"/>
        </w:rPr>
      </w:pPr>
      <w:bookmarkStart w:id="3" w:name="_Toc155715178"/>
      <w:r w:rsidRPr="005234FF">
        <w:rPr>
          <w:lang w:val="en-GB"/>
        </w:rPr>
        <w:t>Lesson objectives:</w:t>
      </w:r>
      <w:bookmarkEnd w:id="3"/>
    </w:p>
    <w:p w14:paraId="334EB04B" w14:textId="137ABFDF" w:rsidR="000D7DF4" w:rsidRPr="005234FF" w:rsidRDefault="00091EB8" w:rsidP="00136AAF">
      <w:pPr>
        <w:pStyle w:val="Bezmezer"/>
        <w:numPr>
          <w:ilvl w:val="0"/>
          <w:numId w:val="11"/>
        </w:numPr>
        <w:rPr>
          <w:lang w:val="en-GB"/>
        </w:rPr>
      </w:pPr>
      <w:r w:rsidRPr="005234FF">
        <w:rPr>
          <w:lang w:val="en-GB"/>
        </w:rPr>
        <w:t>The students design a project that creates social awareness for the protection of the natural balance.</w:t>
      </w:r>
    </w:p>
    <w:p w14:paraId="32329F92" w14:textId="77777777" w:rsidR="003B10CF" w:rsidRPr="005234FF" w:rsidRDefault="003B10CF" w:rsidP="003B10CF">
      <w:pPr>
        <w:pStyle w:val="Default"/>
        <w:rPr>
          <w:lang w:val="en-GB"/>
        </w:rPr>
      </w:pPr>
    </w:p>
    <w:p w14:paraId="7D24AC3B" w14:textId="720605C7" w:rsidR="00E320BD" w:rsidRPr="005234FF" w:rsidRDefault="003B10CF" w:rsidP="00933F99">
      <w:pPr>
        <w:pStyle w:val="Default"/>
        <w:jc w:val="both"/>
        <w:rPr>
          <w:sz w:val="22"/>
          <w:szCs w:val="22"/>
          <w:lang w:val="en-GB"/>
        </w:rPr>
      </w:pPr>
      <w:r w:rsidRPr="005234FF">
        <w:rPr>
          <w:sz w:val="22"/>
          <w:szCs w:val="22"/>
          <w:lang w:val="en-GB"/>
        </w:rPr>
        <w:t>It is vital to understand that the students are encouraged and invited to come up with their own ideas of a project as it has to be something relating to their own culture best. Some groups might choose to organize a social campaign involving spreading leaflets, creating an online book whose superhero protects the nature and its sustainability and, in the end turns out to be a common, regular teenager whose everyday actions do wonders for the planet protection. However, in this lesson it is proposed that the students should design a project in the form of an Instagram or tik-</w:t>
      </w:r>
      <w:proofErr w:type="spellStart"/>
      <w:r w:rsidRPr="005234FF">
        <w:rPr>
          <w:sz w:val="22"/>
          <w:szCs w:val="22"/>
          <w:lang w:val="en-GB"/>
        </w:rPr>
        <w:t>tok</w:t>
      </w:r>
      <w:proofErr w:type="spellEnd"/>
      <w:r w:rsidRPr="005234FF">
        <w:rPr>
          <w:sz w:val="22"/>
          <w:szCs w:val="22"/>
          <w:lang w:val="en-GB"/>
        </w:rPr>
        <w:t xml:space="preserve"> account. The task is thought to be an engaging and highly developing activity for the students themselves and it is crucial to allow them to maintain independence in choosing certain solutions or ideas, e.g. </w:t>
      </w:r>
      <w:r w:rsidR="00933F99" w:rsidRPr="005234FF">
        <w:rPr>
          <w:sz w:val="22"/>
          <w:szCs w:val="22"/>
          <w:lang w:val="en-GB"/>
        </w:rPr>
        <w:t>i</w:t>
      </w:r>
      <w:r w:rsidRPr="005234FF">
        <w:rPr>
          <w:sz w:val="22"/>
          <w:szCs w:val="22"/>
          <w:lang w:val="en-GB"/>
        </w:rPr>
        <w:t>f the students decide to create an online book/comic book then they might use the following free tools in the process:</w:t>
      </w:r>
    </w:p>
    <w:p w14:paraId="6C189D33" w14:textId="0B400D59" w:rsidR="00141A91" w:rsidRPr="005234FF" w:rsidRDefault="00141A91" w:rsidP="00933F99">
      <w:pPr>
        <w:pStyle w:val="Default"/>
        <w:jc w:val="both"/>
        <w:rPr>
          <w:sz w:val="22"/>
          <w:szCs w:val="22"/>
          <w:lang w:val="en-GB"/>
        </w:rPr>
      </w:pPr>
      <w:hyperlink r:id="rId11" w:history="1">
        <w:r w:rsidRPr="005234FF">
          <w:rPr>
            <w:rFonts w:asciiTheme="minorHAnsi" w:hAnsiTheme="minorHAnsi" w:cstheme="minorBidi"/>
            <w:color w:val="0000FF"/>
            <w:kern w:val="2"/>
            <w:sz w:val="22"/>
            <w:szCs w:val="22"/>
            <w:u w:val="single"/>
            <w:lang w:val="en-GB"/>
          </w:rPr>
          <w:t>Free Comic Strip Maker - Create Comic Strips Online | Canva</w:t>
        </w:r>
      </w:hyperlink>
    </w:p>
    <w:p w14:paraId="233C0C7A" w14:textId="7CFD75BB" w:rsidR="00141A91" w:rsidRPr="005234FF" w:rsidRDefault="00141A91" w:rsidP="00141A91">
      <w:pPr>
        <w:pStyle w:val="Default"/>
        <w:rPr>
          <w:color w:val="0000FF"/>
          <w:sz w:val="22"/>
          <w:szCs w:val="22"/>
          <w:lang w:val="en-GB"/>
        </w:rPr>
      </w:pPr>
      <w:hyperlink r:id="rId12" w:history="1">
        <w:r w:rsidRPr="005234FF">
          <w:rPr>
            <w:rFonts w:asciiTheme="minorHAnsi" w:hAnsiTheme="minorHAnsi" w:cstheme="minorBidi"/>
            <w:color w:val="0000FF"/>
            <w:kern w:val="2"/>
            <w:sz w:val="22"/>
            <w:szCs w:val="22"/>
            <w:u w:val="single"/>
            <w:lang w:val="en-GB"/>
          </w:rPr>
          <w:t xml:space="preserve">Create Comics Online, it’s Fun &amp; Free at </w:t>
        </w:r>
        <w:proofErr w:type="spellStart"/>
        <w:r w:rsidRPr="005234FF">
          <w:rPr>
            <w:rFonts w:asciiTheme="minorHAnsi" w:hAnsiTheme="minorHAnsi" w:cstheme="minorBidi"/>
            <w:color w:val="0000FF"/>
            <w:kern w:val="2"/>
            <w:sz w:val="22"/>
            <w:szCs w:val="22"/>
            <w:u w:val="single"/>
            <w:lang w:val="en-GB"/>
          </w:rPr>
          <w:t>MakeBeliefsComix</w:t>
        </w:r>
        <w:proofErr w:type="spellEnd"/>
        <w:r w:rsidRPr="005234FF">
          <w:rPr>
            <w:rFonts w:asciiTheme="minorHAnsi" w:hAnsiTheme="minorHAnsi" w:cstheme="minorBidi"/>
            <w:color w:val="0000FF"/>
            <w:kern w:val="2"/>
            <w:sz w:val="22"/>
            <w:szCs w:val="22"/>
            <w:u w:val="single"/>
            <w:lang w:val="en-GB"/>
          </w:rPr>
          <w:t>!</w:t>
        </w:r>
      </w:hyperlink>
    </w:p>
    <w:p w14:paraId="1CC380F3" w14:textId="1E319442" w:rsidR="00141A91" w:rsidRPr="005234FF" w:rsidRDefault="00141A91" w:rsidP="00141A91">
      <w:pPr>
        <w:pStyle w:val="Default"/>
        <w:rPr>
          <w:rFonts w:asciiTheme="minorHAnsi" w:hAnsiTheme="minorHAnsi" w:cstheme="minorBidi"/>
          <w:color w:val="auto"/>
          <w:kern w:val="2"/>
          <w:sz w:val="22"/>
          <w:szCs w:val="22"/>
          <w:lang w:val="en-GB"/>
        </w:rPr>
      </w:pPr>
      <w:hyperlink r:id="rId13" w:history="1">
        <w:r w:rsidRPr="005234FF">
          <w:rPr>
            <w:rFonts w:asciiTheme="minorHAnsi" w:hAnsiTheme="minorHAnsi" w:cstheme="minorBidi"/>
            <w:color w:val="0000FF"/>
            <w:kern w:val="2"/>
            <w:sz w:val="22"/>
            <w:szCs w:val="22"/>
            <w:u w:val="single"/>
            <w:lang w:val="en-GB"/>
          </w:rPr>
          <w:t>Pixton | Free Comic &amp; Avatar Maker</w:t>
        </w:r>
      </w:hyperlink>
    </w:p>
    <w:p w14:paraId="6F115E12" w14:textId="143E3368" w:rsidR="00141A91" w:rsidRPr="005234FF" w:rsidRDefault="00141A91" w:rsidP="00141A91">
      <w:pPr>
        <w:pStyle w:val="Default"/>
        <w:rPr>
          <w:rFonts w:asciiTheme="minorHAnsi" w:hAnsiTheme="minorHAnsi" w:cstheme="minorBidi"/>
          <w:color w:val="auto"/>
          <w:kern w:val="2"/>
          <w:sz w:val="22"/>
          <w:szCs w:val="22"/>
          <w:lang w:val="en-GB"/>
        </w:rPr>
      </w:pPr>
      <w:hyperlink r:id="rId14" w:history="1">
        <w:r w:rsidRPr="005234FF">
          <w:rPr>
            <w:rFonts w:asciiTheme="minorHAnsi" w:hAnsiTheme="minorHAnsi" w:cstheme="minorBidi"/>
            <w:color w:val="0000FF"/>
            <w:kern w:val="2"/>
            <w:sz w:val="22"/>
            <w:szCs w:val="22"/>
            <w:u w:val="single"/>
            <w:lang w:val="en-GB"/>
          </w:rPr>
          <w:t>Free Online eBook Maker: Design a Custom eBook in Canva</w:t>
        </w:r>
      </w:hyperlink>
    </w:p>
    <w:p w14:paraId="3146C7A4" w14:textId="3D4542DE" w:rsidR="00141A91" w:rsidRPr="005234FF" w:rsidRDefault="00141A91" w:rsidP="00141A91">
      <w:pPr>
        <w:pStyle w:val="Default"/>
        <w:rPr>
          <w:color w:val="0000FF"/>
          <w:sz w:val="22"/>
          <w:szCs w:val="22"/>
          <w:lang w:val="en-GB"/>
        </w:rPr>
      </w:pPr>
      <w:hyperlink r:id="rId15" w:history="1">
        <w:r w:rsidRPr="005234FF">
          <w:rPr>
            <w:rFonts w:asciiTheme="minorHAnsi" w:hAnsiTheme="minorHAnsi" w:cstheme="minorBidi"/>
            <w:color w:val="0000FF"/>
            <w:kern w:val="2"/>
            <w:sz w:val="22"/>
            <w:szCs w:val="22"/>
            <w:u w:val="single"/>
            <w:lang w:val="en-GB"/>
          </w:rPr>
          <w:t xml:space="preserve">Top </w:t>
        </w:r>
        <w:proofErr w:type="spellStart"/>
        <w:r w:rsidRPr="005234FF">
          <w:rPr>
            <w:rFonts w:asciiTheme="minorHAnsi" w:hAnsiTheme="minorHAnsi" w:cstheme="minorBidi"/>
            <w:color w:val="0000FF"/>
            <w:kern w:val="2"/>
            <w:sz w:val="22"/>
            <w:szCs w:val="22"/>
            <w:u w:val="single"/>
            <w:lang w:val="en-GB"/>
          </w:rPr>
          <w:t>FlipBook</w:t>
        </w:r>
        <w:proofErr w:type="spellEnd"/>
        <w:r w:rsidRPr="005234FF">
          <w:rPr>
            <w:rFonts w:asciiTheme="minorHAnsi" w:hAnsiTheme="minorHAnsi" w:cstheme="minorBidi"/>
            <w:color w:val="0000FF"/>
            <w:kern w:val="2"/>
            <w:sz w:val="22"/>
            <w:szCs w:val="22"/>
            <w:u w:val="single"/>
            <w:lang w:val="en-GB"/>
          </w:rPr>
          <w:t xml:space="preserve"> Maker &amp; Digital Publishing Platform - FlipHTML5</w:t>
        </w:r>
      </w:hyperlink>
    </w:p>
    <w:p w14:paraId="327D7C02" w14:textId="77777777" w:rsidR="000D7DF4" w:rsidRPr="005234FF" w:rsidRDefault="000D7DF4" w:rsidP="000D7DF4">
      <w:pPr>
        <w:rPr>
          <w:lang w:val="en-GB"/>
        </w:rPr>
      </w:pPr>
    </w:p>
    <w:p w14:paraId="6072F404" w14:textId="08F73AB9" w:rsidR="000D7DF4" w:rsidRPr="005234FF" w:rsidRDefault="000D7DF4" w:rsidP="000D7DF4">
      <w:pPr>
        <w:pStyle w:val="Nadpis1"/>
        <w:rPr>
          <w:lang w:val="en-GB"/>
        </w:rPr>
      </w:pPr>
      <w:bookmarkStart w:id="4" w:name="_Toc155715179"/>
      <w:r w:rsidRPr="005234FF">
        <w:rPr>
          <w:lang w:val="en-GB"/>
        </w:rPr>
        <w:t>3. LEARNING – TEACHING PROCESSES</w:t>
      </w:r>
      <w:bookmarkEnd w:id="4"/>
    </w:p>
    <w:p w14:paraId="424C160C" w14:textId="1D1784F4" w:rsidR="00E320BD" w:rsidRPr="005234FF" w:rsidRDefault="00E320BD" w:rsidP="00E320BD">
      <w:pPr>
        <w:rPr>
          <w:rFonts w:cstheme="minorHAnsi"/>
          <w:lang w:val="en-GB"/>
        </w:rPr>
      </w:pPr>
      <w:r w:rsidRPr="005234FF">
        <w:rPr>
          <w:rFonts w:cstheme="minorHAnsi"/>
          <w:lang w:val="en-GB"/>
        </w:rPr>
        <w:t xml:space="preserve">There are </w:t>
      </w:r>
      <w:r w:rsidR="00271D6F" w:rsidRPr="005234FF">
        <w:rPr>
          <w:rFonts w:cstheme="minorHAnsi"/>
          <w:lang w:val="en-GB"/>
        </w:rPr>
        <w:t>5</w:t>
      </w:r>
      <w:r w:rsidRPr="005234FF">
        <w:rPr>
          <w:rFonts w:cstheme="minorHAnsi"/>
          <w:lang w:val="en-GB"/>
        </w:rPr>
        <w:t xml:space="preserve"> activities in this lesson:</w:t>
      </w:r>
    </w:p>
    <w:p w14:paraId="326AE1F4" w14:textId="77777777" w:rsidR="00A618CA" w:rsidRPr="005234FF" w:rsidRDefault="00E320BD" w:rsidP="000F4BE1">
      <w:pPr>
        <w:pStyle w:val="Odstavecseseznamem"/>
        <w:numPr>
          <w:ilvl w:val="0"/>
          <w:numId w:val="2"/>
        </w:numPr>
        <w:rPr>
          <w:rFonts w:cstheme="minorHAnsi"/>
          <w:lang w:val="en-GB"/>
        </w:rPr>
      </w:pPr>
      <w:r w:rsidRPr="005234FF">
        <w:rPr>
          <w:rFonts w:cstheme="minorHAnsi"/>
          <w:b/>
          <w:bCs/>
          <w:lang w:val="en-GB"/>
        </w:rPr>
        <w:t>ENGAGE:</w:t>
      </w:r>
      <w:r w:rsidRPr="005234FF">
        <w:rPr>
          <w:rFonts w:cstheme="minorHAnsi"/>
          <w:lang w:val="en-GB"/>
        </w:rPr>
        <w:t xml:space="preserve"> Initial representation and recall</w:t>
      </w:r>
    </w:p>
    <w:p w14:paraId="151C8146" w14:textId="5E6D513C" w:rsidR="00A618CA" w:rsidRPr="005234FF" w:rsidRDefault="00E320BD" w:rsidP="005E5C84">
      <w:pPr>
        <w:pStyle w:val="Odstavecseseznamem"/>
        <w:numPr>
          <w:ilvl w:val="0"/>
          <w:numId w:val="2"/>
        </w:numPr>
        <w:rPr>
          <w:rFonts w:cstheme="minorHAnsi"/>
          <w:lang w:val="en-GB"/>
        </w:rPr>
      </w:pPr>
      <w:r w:rsidRPr="005234FF">
        <w:rPr>
          <w:rFonts w:cstheme="minorHAnsi"/>
          <w:b/>
          <w:bCs/>
          <w:lang w:val="en-GB"/>
        </w:rPr>
        <w:t xml:space="preserve">EXPLORE: </w:t>
      </w:r>
      <w:r w:rsidR="00A618CA" w:rsidRPr="005234FF">
        <w:rPr>
          <w:rFonts w:cstheme="minorHAnsi"/>
          <w:b/>
          <w:bCs/>
          <w:lang w:val="en-GB"/>
        </w:rPr>
        <w:t>What is environmental sustainability? (</w:t>
      </w:r>
      <w:r w:rsidR="00A618CA" w:rsidRPr="005234FF">
        <w:rPr>
          <w:rFonts w:cstheme="minorHAnsi"/>
          <w:lang w:val="en-GB"/>
        </w:rPr>
        <w:t xml:space="preserve">students: come up with a definition, do research on significant numbers and the U.S. Environmental Protection </w:t>
      </w:r>
      <w:proofErr w:type="spellStart"/>
      <w:r w:rsidR="00A618CA" w:rsidRPr="005234FF">
        <w:rPr>
          <w:rFonts w:cstheme="minorHAnsi"/>
          <w:lang w:val="en-GB"/>
        </w:rPr>
        <w:t>Agency’s</w:t>
      </w:r>
      <w:proofErr w:type="spellEnd"/>
      <w:r w:rsidR="00A618CA" w:rsidRPr="005234FF">
        <w:rPr>
          <w:rFonts w:cstheme="minorHAnsi"/>
          <w:lang w:val="en-GB"/>
        </w:rPr>
        <w:t xml:space="preserve"> of environmental sustainability, discuss what can be done in order to live in accordance with this rule: “meeting today’s needs without compromising the ability of future generations to meet their needs.”) </w:t>
      </w:r>
    </w:p>
    <w:p w14:paraId="11B22625" w14:textId="6A3BAD42" w:rsidR="00A618CA" w:rsidRPr="005234FF" w:rsidRDefault="00E320BD" w:rsidP="001855C5">
      <w:pPr>
        <w:pStyle w:val="Odstavecseseznamem"/>
        <w:numPr>
          <w:ilvl w:val="0"/>
          <w:numId w:val="2"/>
        </w:numPr>
        <w:rPr>
          <w:rFonts w:cstheme="minorHAnsi"/>
          <w:lang w:val="en-GB"/>
        </w:rPr>
      </w:pPr>
      <w:r w:rsidRPr="005234FF">
        <w:rPr>
          <w:rFonts w:cstheme="minorHAnsi"/>
          <w:b/>
          <w:bCs/>
          <w:lang w:val="en-GB"/>
        </w:rPr>
        <w:t xml:space="preserve">EXPLAIN: </w:t>
      </w:r>
      <w:r w:rsidR="00A618CA" w:rsidRPr="005234FF">
        <w:rPr>
          <w:rFonts w:cstheme="minorHAnsi"/>
          <w:b/>
          <w:bCs/>
          <w:lang w:val="en-GB"/>
        </w:rPr>
        <w:t xml:space="preserve">Inform about the project and its aims and outcomes </w:t>
      </w:r>
    </w:p>
    <w:p w14:paraId="2AE7667A" w14:textId="77777777" w:rsidR="00A618CA" w:rsidRPr="005234FF" w:rsidRDefault="00A618CA" w:rsidP="00A618CA">
      <w:pPr>
        <w:pStyle w:val="Default"/>
        <w:rPr>
          <w:rFonts w:asciiTheme="minorHAnsi" w:hAnsiTheme="minorHAnsi" w:cstheme="minorHAnsi"/>
          <w:sz w:val="22"/>
          <w:szCs w:val="22"/>
          <w:lang w:val="en-GB"/>
        </w:rPr>
      </w:pPr>
    </w:p>
    <w:p w14:paraId="1A67FA68" w14:textId="77777777" w:rsidR="00A618CA" w:rsidRPr="005234FF" w:rsidRDefault="00A618CA" w:rsidP="00D435A1">
      <w:pPr>
        <w:pStyle w:val="Default"/>
        <w:numPr>
          <w:ilvl w:val="0"/>
          <w:numId w:val="2"/>
        </w:numPr>
        <w:rPr>
          <w:rFonts w:asciiTheme="minorHAnsi" w:hAnsiTheme="minorHAnsi" w:cstheme="minorHAnsi"/>
          <w:b/>
          <w:sz w:val="22"/>
          <w:szCs w:val="22"/>
          <w:lang w:val="en-GB"/>
        </w:rPr>
      </w:pPr>
      <w:r w:rsidRPr="005234FF">
        <w:rPr>
          <w:rFonts w:asciiTheme="minorHAnsi" w:hAnsiTheme="minorHAnsi" w:cstheme="minorHAnsi"/>
          <w:b/>
          <w:bCs/>
          <w:sz w:val="22"/>
          <w:szCs w:val="22"/>
          <w:lang w:val="en-GB"/>
        </w:rPr>
        <w:t xml:space="preserve">EXPLORE: group work </w:t>
      </w:r>
      <w:r w:rsidRPr="005234FF">
        <w:rPr>
          <w:rFonts w:asciiTheme="minorHAnsi" w:hAnsiTheme="minorHAnsi" w:cstheme="minorHAnsi"/>
          <w:sz w:val="22"/>
          <w:szCs w:val="22"/>
          <w:lang w:val="en-GB"/>
        </w:rPr>
        <w:t xml:space="preserve">(creating a social media account, a name, a logo, tasks, deadlines, target audience) </w:t>
      </w:r>
    </w:p>
    <w:p w14:paraId="156F1B75" w14:textId="33C7430B" w:rsidR="00A618CA" w:rsidRPr="005234FF" w:rsidRDefault="00E320BD" w:rsidP="00057F58">
      <w:pPr>
        <w:pStyle w:val="Default"/>
        <w:numPr>
          <w:ilvl w:val="0"/>
          <w:numId w:val="2"/>
        </w:numPr>
        <w:rPr>
          <w:rFonts w:asciiTheme="minorHAnsi" w:hAnsiTheme="minorHAnsi" w:cstheme="minorHAnsi"/>
          <w:b/>
          <w:sz w:val="22"/>
          <w:szCs w:val="22"/>
          <w:lang w:val="en-GB"/>
        </w:rPr>
      </w:pPr>
      <w:r w:rsidRPr="005234FF">
        <w:rPr>
          <w:rFonts w:asciiTheme="minorHAnsi" w:hAnsiTheme="minorHAnsi" w:cstheme="minorHAnsi"/>
          <w:b/>
          <w:bCs/>
          <w:sz w:val="22"/>
          <w:szCs w:val="22"/>
          <w:lang w:val="en-GB"/>
        </w:rPr>
        <w:t xml:space="preserve">EXTEND: </w:t>
      </w:r>
      <w:r w:rsidR="00A618CA" w:rsidRPr="005234FF">
        <w:rPr>
          <w:rFonts w:asciiTheme="minorHAnsi" w:hAnsiTheme="minorHAnsi" w:cstheme="minorHAnsi"/>
          <w:b/>
          <w:sz w:val="22"/>
          <w:szCs w:val="22"/>
          <w:lang w:val="en-GB"/>
        </w:rPr>
        <w:t xml:space="preserve">Project execution </w:t>
      </w:r>
    </w:p>
    <w:p w14:paraId="13950A5D" w14:textId="33E16CC6" w:rsidR="00E320BD" w:rsidRPr="005234FF" w:rsidRDefault="00E320BD" w:rsidP="00A618CA">
      <w:pPr>
        <w:pStyle w:val="Odstavecseseznamem"/>
        <w:rPr>
          <w:rFonts w:cstheme="minorHAnsi"/>
          <w:highlight w:val="yellow"/>
          <w:lang w:val="en-GB"/>
        </w:rPr>
      </w:pPr>
    </w:p>
    <w:p w14:paraId="0E74B376" w14:textId="6DA69A24" w:rsidR="000D7DF4" w:rsidRPr="005234FF" w:rsidRDefault="000D7DF4" w:rsidP="000D7DF4">
      <w:pPr>
        <w:pStyle w:val="Nadpis1"/>
        <w:rPr>
          <w:lang w:val="en-GB"/>
        </w:rPr>
      </w:pPr>
      <w:bookmarkStart w:id="5" w:name="_Toc155715180"/>
      <w:r w:rsidRPr="005234FF">
        <w:rPr>
          <w:lang w:val="en-GB"/>
        </w:rPr>
        <w:t>4. EVALUATION</w:t>
      </w:r>
      <w:bookmarkEnd w:id="5"/>
    </w:p>
    <w:p w14:paraId="215B0B2B" w14:textId="1F5DFC44" w:rsidR="000D7DF4" w:rsidRPr="005234FF" w:rsidRDefault="00E320BD" w:rsidP="000D7DF4">
      <w:pPr>
        <w:rPr>
          <w:lang w:val="en-GB"/>
        </w:rPr>
      </w:pPr>
      <w:r w:rsidRPr="005234FF">
        <w:rPr>
          <w:lang w:val="en-GB"/>
        </w:rPr>
        <w:t>The evaluation is described in the last part of document.</w:t>
      </w:r>
    </w:p>
    <w:p w14:paraId="0D2499D5" w14:textId="77777777" w:rsidR="00A96D36" w:rsidRPr="005234FF" w:rsidRDefault="00A96D36">
      <w:pPr>
        <w:rPr>
          <w:lang w:val="en-GB"/>
        </w:rPr>
      </w:pPr>
    </w:p>
    <w:p w14:paraId="246F090F" w14:textId="755FD99E" w:rsidR="00A96D36" w:rsidRPr="005234FF" w:rsidRDefault="00A96D36">
      <w:pPr>
        <w:rPr>
          <w:lang w:val="en-GB"/>
        </w:rPr>
      </w:pPr>
      <w:r w:rsidRPr="005234FF">
        <w:rPr>
          <w:lang w:val="en-GB"/>
        </w:rPr>
        <w:br w:type="page"/>
      </w:r>
    </w:p>
    <w:p w14:paraId="17ECA76A" w14:textId="52BB4556" w:rsidR="00E320BD" w:rsidRPr="005234FF" w:rsidRDefault="00E320BD">
      <w:pPr>
        <w:rPr>
          <w:lang w:val="en-GB"/>
        </w:rPr>
      </w:pPr>
    </w:p>
    <w:p w14:paraId="1F922E5E" w14:textId="3582DA6D" w:rsidR="00E320BD" w:rsidRPr="005234FF" w:rsidRDefault="00E320BD" w:rsidP="00E320BD">
      <w:pPr>
        <w:pStyle w:val="Nadpis1"/>
        <w:rPr>
          <w:lang w:val="en-GB"/>
        </w:rPr>
      </w:pPr>
      <w:bookmarkStart w:id="6" w:name="_Toc155715181"/>
      <w:r w:rsidRPr="005234FF">
        <w:rPr>
          <w:lang w:val="en-GB"/>
        </w:rPr>
        <w:t>5. DOCUMENTS</w:t>
      </w:r>
      <w:bookmarkEnd w:id="6"/>
    </w:p>
    <w:p w14:paraId="2A021D78" w14:textId="5880DC08" w:rsidR="00E320BD" w:rsidRPr="005234FF" w:rsidRDefault="00E320BD">
      <w:pPr>
        <w:rPr>
          <w:lang w:val="en-GB"/>
        </w:rPr>
      </w:pPr>
    </w:p>
    <w:p w14:paraId="6285F8E5" w14:textId="77777777" w:rsidR="00E002B0" w:rsidRPr="005234FF" w:rsidRDefault="00E002B0">
      <w:pPr>
        <w:rPr>
          <w:lang w:val="en-GB"/>
        </w:rPr>
      </w:pPr>
    </w:p>
    <w:p w14:paraId="361AB208" w14:textId="57DEF23D" w:rsidR="00B83EF7" w:rsidRPr="005234FF" w:rsidRDefault="00E320BD" w:rsidP="00B83EF7">
      <w:pPr>
        <w:pStyle w:val="Nadpis3"/>
        <w:rPr>
          <w:lang w:val="en-GB"/>
        </w:rPr>
      </w:pPr>
      <w:bookmarkStart w:id="7" w:name="_Toc155715182"/>
      <w:r w:rsidRPr="005234FF">
        <w:rPr>
          <w:lang w:val="en-GB"/>
        </w:rPr>
        <w:t>ENGAG</w:t>
      </w:r>
      <w:r w:rsidR="00B83EF7" w:rsidRPr="005234FF">
        <w:rPr>
          <w:lang w:val="en-GB"/>
        </w:rPr>
        <w:t>E</w:t>
      </w:r>
    </w:p>
    <w:bookmarkEnd w:id="7"/>
    <w:p w14:paraId="1EDC72DA" w14:textId="77777777" w:rsidR="00775F2B" w:rsidRPr="005234FF" w:rsidRDefault="00775F2B" w:rsidP="00775F2B">
      <w:pPr>
        <w:pStyle w:val="Default"/>
        <w:rPr>
          <w:sz w:val="22"/>
          <w:szCs w:val="22"/>
          <w:lang w:val="en-GB"/>
        </w:rPr>
      </w:pPr>
      <w:r w:rsidRPr="005234FF">
        <w:rPr>
          <w:sz w:val="22"/>
          <w:szCs w:val="22"/>
          <w:lang w:val="en-GB"/>
        </w:rPr>
        <w:t xml:space="preserve">In this initial stage of the lesson students are asked to recall the conclusions drawn at the end of the previous lesson: </w:t>
      </w:r>
    </w:p>
    <w:p w14:paraId="0A2ECD78" w14:textId="77777777" w:rsidR="00775F2B" w:rsidRPr="005234FF" w:rsidRDefault="00775F2B" w:rsidP="00775F2B">
      <w:pPr>
        <w:pStyle w:val="Default"/>
        <w:spacing w:after="37"/>
        <w:rPr>
          <w:sz w:val="22"/>
          <w:szCs w:val="22"/>
          <w:lang w:val="en-GB"/>
        </w:rPr>
      </w:pPr>
      <w:r w:rsidRPr="005234FF">
        <w:rPr>
          <w:sz w:val="22"/>
          <w:szCs w:val="22"/>
          <w:lang w:val="en-GB"/>
        </w:rPr>
        <w:t xml:space="preserve">- they are the ones responsible for spreading awareness </w:t>
      </w:r>
    </w:p>
    <w:p w14:paraId="408D37E1" w14:textId="77777777" w:rsidR="00775F2B" w:rsidRPr="005234FF" w:rsidRDefault="00775F2B" w:rsidP="00775F2B">
      <w:pPr>
        <w:pStyle w:val="Default"/>
        <w:spacing w:after="37"/>
        <w:rPr>
          <w:sz w:val="22"/>
          <w:szCs w:val="22"/>
          <w:lang w:val="en-GB"/>
        </w:rPr>
      </w:pPr>
      <w:r w:rsidRPr="005234FF">
        <w:rPr>
          <w:sz w:val="22"/>
          <w:szCs w:val="22"/>
          <w:lang w:val="en-GB"/>
        </w:rPr>
        <w:t xml:space="preserve">- a change has to start now and locally </w:t>
      </w:r>
    </w:p>
    <w:p w14:paraId="04A590ED" w14:textId="77777777" w:rsidR="00775F2B" w:rsidRPr="005234FF" w:rsidRDefault="00775F2B" w:rsidP="00775F2B">
      <w:pPr>
        <w:pStyle w:val="Default"/>
        <w:spacing w:after="37"/>
        <w:rPr>
          <w:sz w:val="22"/>
          <w:szCs w:val="22"/>
          <w:lang w:val="en-GB"/>
        </w:rPr>
      </w:pPr>
      <w:r w:rsidRPr="005234FF">
        <w:rPr>
          <w:sz w:val="22"/>
          <w:szCs w:val="22"/>
          <w:lang w:val="en-GB"/>
        </w:rPr>
        <w:t xml:space="preserve">- people’s attitudes towards nature and themselves can be changed and shaped through education </w:t>
      </w:r>
    </w:p>
    <w:p w14:paraId="5EB593EF" w14:textId="77777777" w:rsidR="00775F2B" w:rsidRPr="005234FF" w:rsidRDefault="00775F2B" w:rsidP="00775F2B">
      <w:pPr>
        <w:pStyle w:val="Default"/>
        <w:rPr>
          <w:sz w:val="22"/>
          <w:szCs w:val="22"/>
          <w:lang w:val="en-GB"/>
        </w:rPr>
      </w:pPr>
      <w:r w:rsidRPr="005234FF">
        <w:rPr>
          <w:sz w:val="22"/>
          <w:szCs w:val="22"/>
          <w:lang w:val="en-GB"/>
        </w:rPr>
        <w:t xml:space="preserve">- a project has to be designed </w:t>
      </w:r>
    </w:p>
    <w:p w14:paraId="53B9D1F5" w14:textId="48AA48CD" w:rsidR="00E320BD" w:rsidRPr="005234FF" w:rsidRDefault="00E320BD">
      <w:pPr>
        <w:rPr>
          <w:lang w:val="en-GB"/>
        </w:rPr>
      </w:pPr>
    </w:p>
    <w:p w14:paraId="47B7B19F" w14:textId="77777777" w:rsidR="00E002B0" w:rsidRPr="005234FF" w:rsidRDefault="00E002B0">
      <w:pPr>
        <w:rPr>
          <w:lang w:val="en-GB"/>
        </w:rPr>
      </w:pPr>
    </w:p>
    <w:p w14:paraId="3E922A5D" w14:textId="77777777" w:rsidR="00B83EF7" w:rsidRPr="005234FF" w:rsidRDefault="00E320BD" w:rsidP="00B83EF7">
      <w:pPr>
        <w:pStyle w:val="Nadpis3"/>
        <w:rPr>
          <w:lang w:val="en-GB"/>
        </w:rPr>
      </w:pPr>
      <w:bookmarkStart w:id="8" w:name="_Toc155715183"/>
      <w:r w:rsidRPr="005234FF">
        <w:rPr>
          <w:lang w:val="en-GB"/>
        </w:rPr>
        <w:t>EXPLORE</w:t>
      </w:r>
      <w:bookmarkEnd w:id="8"/>
    </w:p>
    <w:p w14:paraId="419F51AA" w14:textId="428DA7BB" w:rsidR="00E320BD" w:rsidRPr="005234FF" w:rsidRDefault="005108E3" w:rsidP="00043E8F">
      <w:pPr>
        <w:pStyle w:val="Odstavecseseznamem"/>
        <w:numPr>
          <w:ilvl w:val="0"/>
          <w:numId w:val="12"/>
        </w:numPr>
        <w:jc w:val="both"/>
        <w:rPr>
          <w:lang w:val="en-GB"/>
        </w:rPr>
      </w:pPr>
      <w:r w:rsidRPr="005234FF">
        <w:rPr>
          <w:lang w:val="en-GB"/>
        </w:rPr>
        <w:t>In order to make sure the students know what environmental sustainability is, the teacher writes a number: 24% on the board and asks the students what it refers to. There might be some answers but if none of them is correct, the learners need to be informed that this is the number of avoidable deaths around the world that can be traced back to environmental factors. (</w:t>
      </w:r>
      <w:r w:rsidR="00043E8F" w:rsidRPr="005234FF">
        <w:rPr>
          <w:lang w:val="en-GB"/>
        </w:rPr>
        <w:t>https://www.who.int/docs/default-source/documents/publications/quantification-of-the-disease-burden-attributable-to-environmental-risk-factors.pdf?sfvrsn=dbac7e7e_1</w:t>
      </w:r>
      <w:r w:rsidRPr="005234FF">
        <w:rPr>
          <w:lang w:val="en-GB"/>
        </w:rPr>
        <w:t>)</w:t>
      </w:r>
    </w:p>
    <w:p w14:paraId="1E0AE6B8" w14:textId="7119AA3C" w:rsidR="00043E8F" w:rsidRPr="005234FF" w:rsidRDefault="00043E8F" w:rsidP="00043E8F">
      <w:pPr>
        <w:pStyle w:val="Odstavecseseznamem"/>
        <w:numPr>
          <w:ilvl w:val="0"/>
          <w:numId w:val="12"/>
        </w:numPr>
        <w:jc w:val="both"/>
        <w:rPr>
          <w:lang w:val="en-GB"/>
        </w:rPr>
      </w:pPr>
      <w:r w:rsidRPr="005234FF">
        <w:rPr>
          <w:lang w:val="en-GB"/>
        </w:rPr>
        <w:t>The teacher asks what people need to live (clean air to breathe, fresh water to drink, safe, not affected by pollution places to leave)</w:t>
      </w:r>
      <w:r w:rsidR="00894ED8" w:rsidRPr="005234FF">
        <w:rPr>
          <w:lang w:val="en-GB"/>
        </w:rPr>
        <w:t>.</w:t>
      </w:r>
    </w:p>
    <w:p w14:paraId="00A4B3F1" w14:textId="3AA35060" w:rsidR="00894ED8" w:rsidRPr="005234FF" w:rsidRDefault="00894ED8" w:rsidP="00043E8F">
      <w:pPr>
        <w:pStyle w:val="Odstavecseseznamem"/>
        <w:numPr>
          <w:ilvl w:val="0"/>
          <w:numId w:val="12"/>
        </w:numPr>
        <w:jc w:val="both"/>
        <w:rPr>
          <w:lang w:val="en-GB"/>
        </w:rPr>
      </w:pPr>
      <w:r w:rsidRPr="005234FF">
        <w:rPr>
          <w:lang w:val="en-GB"/>
        </w:rPr>
        <w:t>The students are shown the U.S. Environmental Protection Agency’s (https://www.epa.gov/report-environment/sustainability-and-roe</w:t>
      </w:r>
      <w:r w:rsidRPr="005234FF">
        <w:rPr>
          <w:color w:val="676767"/>
          <w:lang w:val="en-GB"/>
        </w:rPr>
        <w:t xml:space="preserve">) </w:t>
      </w:r>
      <w:r w:rsidRPr="005234FF">
        <w:rPr>
          <w:lang w:val="en-GB"/>
        </w:rPr>
        <w:t xml:space="preserve">definition of environmental sustainability: “meeting today’s needs without compromising the ability of future generations to meet their needs.” As a conclusion: the teacher asks what each of us can do </w:t>
      </w:r>
      <w:proofErr w:type="spellStart"/>
      <w:r w:rsidRPr="005234FF">
        <w:rPr>
          <w:lang w:val="en-GB"/>
        </w:rPr>
        <w:t>everyday</w:t>
      </w:r>
      <w:proofErr w:type="spellEnd"/>
      <w:r w:rsidRPr="005234FF">
        <w:rPr>
          <w:lang w:val="en-GB"/>
        </w:rPr>
        <w:t xml:space="preserve"> to lead a life in accordance with this definition. Students are supposed to number just 3 or 4 things to show their </w:t>
      </w:r>
      <w:proofErr w:type="spellStart"/>
      <w:r w:rsidRPr="005234FF">
        <w:rPr>
          <w:lang w:val="en-GB"/>
        </w:rPr>
        <w:t>understending</w:t>
      </w:r>
      <w:proofErr w:type="spellEnd"/>
      <w:r w:rsidRPr="005234FF">
        <w:rPr>
          <w:lang w:val="en-GB"/>
        </w:rPr>
        <w:t xml:space="preserve"> of the issue.</w:t>
      </w:r>
    </w:p>
    <w:p w14:paraId="3E4B335D" w14:textId="17AE07B8" w:rsidR="00E320BD" w:rsidRPr="005234FF" w:rsidRDefault="00E320BD" w:rsidP="00210173">
      <w:pPr>
        <w:jc w:val="center"/>
        <w:rPr>
          <w:color w:val="70AD47" w:themeColor="accent6"/>
          <w:lang w:val="en-GB"/>
        </w:rPr>
      </w:pPr>
    </w:p>
    <w:p w14:paraId="0A6AE315" w14:textId="77777777" w:rsidR="00E002B0" w:rsidRPr="005234FF" w:rsidRDefault="00E002B0" w:rsidP="00210173">
      <w:pPr>
        <w:jc w:val="center"/>
        <w:rPr>
          <w:color w:val="70AD47" w:themeColor="accent6"/>
          <w:lang w:val="en-GB"/>
        </w:rPr>
      </w:pPr>
    </w:p>
    <w:p w14:paraId="7DE05617" w14:textId="3D588DA0" w:rsidR="00E320BD" w:rsidRPr="005234FF" w:rsidRDefault="00E320BD" w:rsidP="00210173">
      <w:pPr>
        <w:pStyle w:val="Nadpis3"/>
        <w:rPr>
          <w:lang w:val="en-GB"/>
        </w:rPr>
      </w:pPr>
      <w:bookmarkStart w:id="9" w:name="_Toc155715184"/>
      <w:r w:rsidRPr="005234FF">
        <w:rPr>
          <w:lang w:val="en-GB"/>
        </w:rPr>
        <w:t>EXPLAIN</w:t>
      </w:r>
      <w:bookmarkEnd w:id="9"/>
    </w:p>
    <w:p w14:paraId="67EF9A92" w14:textId="200DCFDC" w:rsidR="00B72F54" w:rsidRPr="005234FF" w:rsidRDefault="00B72F54" w:rsidP="00210173">
      <w:pPr>
        <w:pStyle w:val="Odstavecseseznamem"/>
        <w:numPr>
          <w:ilvl w:val="0"/>
          <w:numId w:val="14"/>
        </w:numPr>
        <w:jc w:val="both"/>
        <w:rPr>
          <w:lang w:val="en-GB"/>
        </w:rPr>
      </w:pPr>
      <w:r w:rsidRPr="005234FF">
        <w:rPr>
          <w:lang w:val="en-GB"/>
        </w:rPr>
        <w:t>In this stage of the lesson, the learners are informed that as the main part of their project they will be setting up a tik-</w:t>
      </w:r>
      <w:proofErr w:type="spellStart"/>
      <w:r w:rsidRPr="005234FF">
        <w:rPr>
          <w:lang w:val="en-GB"/>
        </w:rPr>
        <w:t>tok</w:t>
      </w:r>
      <w:proofErr w:type="spellEnd"/>
      <w:r w:rsidRPr="005234FF">
        <w:rPr>
          <w:lang w:val="en-GB"/>
        </w:rPr>
        <w:t xml:space="preserve"> </w:t>
      </w:r>
      <w:r w:rsidR="005234FF">
        <w:rPr>
          <w:lang w:val="en-GB"/>
        </w:rPr>
        <w:t xml:space="preserve">(or other selected social netwokr) </w:t>
      </w:r>
      <w:r w:rsidRPr="005234FF">
        <w:rPr>
          <w:lang w:val="en-GB"/>
        </w:rPr>
        <w:t>account in which they are going to provide and promote daily activities helping to sustain natural balance.</w:t>
      </w:r>
    </w:p>
    <w:p w14:paraId="65AA7B5A" w14:textId="77777777" w:rsidR="00E320BD" w:rsidRPr="005234FF" w:rsidRDefault="00E320BD">
      <w:pPr>
        <w:rPr>
          <w:lang w:val="en-GB"/>
        </w:rPr>
      </w:pPr>
    </w:p>
    <w:p w14:paraId="5A0F61F9" w14:textId="77777777" w:rsidR="00E320BD" w:rsidRPr="005234FF" w:rsidRDefault="00E320BD">
      <w:pPr>
        <w:rPr>
          <w:b/>
          <w:bCs/>
          <w:color w:val="70AD47" w:themeColor="accent6"/>
          <w:sz w:val="40"/>
          <w:szCs w:val="40"/>
          <w:lang w:val="en-GB"/>
        </w:rPr>
      </w:pPr>
      <w:r w:rsidRPr="005234FF">
        <w:rPr>
          <w:lang w:val="en-GB"/>
        </w:rPr>
        <w:br w:type="page"/>
      </w:r>
    </w:p>
    <w:p w14:paraId="526DA9AC" w14:textId="54FFEC64" w:rsidR="00B83EF7" w:rsidRPr="005234FF" w:rsidRDefault="00E320BD" w:rsidP="00B83EF7">
      <w:pPr>
        <w:pStyle w:val="Nadpis3"/>
        <w:rPr>
          <w:lang w:val="en-GB"/>
        </w:rPr>
      </w:pPr>
      <w:bookmarkStart w:id="10" w:name="_Toc155715185"/>
      <w:r w:rsidRPr="005234FF">
        <w:rPr>
          <w:lang w:val="en-GB"/>
        </w:rPr>
        <w:lastRenderedPageBreak/>
        <w:t>EX</w:t>
      </w:r>
      <w:bookmarkEnd w:id="10"/>
      <w:r w:rsidR="006A05F4" w:rsidRPr="005234FF">
        <w:rPr>
          <w:lang w:val="en-GB"/>
        </w:rPr>
        <w:t>PLORE</w:t>
      </w:r>
    </w:p>
    <w:p w14:paraId="05EB718B" w14:textId="270A624C" w:rsidR="006A05F4" w:rsidRPr="005234FF" w:rsidRDefault="006A05F4" w:rsidP="006A05F4">
      <w:pPr>
        <w:pStyle w:val="Odstavecseseznamem"/>
        <w:numPr>
          <w:ilvl w:val="0"/>
          <w:numId w:val="13"/>
        </w:numPr>
        <w:autoSpaceDE w:val="0"/>
        <w:autoSpaceDN w:val="0"/>
        <w:adjustRightInd w:val="0"/>
        <w:spacing w:after="0" w:line="240" w:lineRule="auto"/>
        <w:jc w:val="both"/>
        <w:rPr>
          <w:rFonts w:ascii="Calibri" w:hAnsi="Calibri" w:cs="Calibri"/>
          <w:color w:val="000000"/>
          <w:kern w:val="0"/>
          <w:lang w:val="en-GB"/>
        </w:rPr>
      </w:pPr>
      <w:r w:rsidRPr="005234FF">
        <w:rPr>
          <w:rFonts w:ascii="Calibri" w:hAnsi="Calibri" w:cs="Calibri"/>
          <w:color w:val="000000"/>
          <w:kern w:val="0"/>
          <w:lang w:val="en-GB"/>
        </w:rPr>
        <w:t xml:space="preserve">Depending on the number of students, they will be divided into pairs or groups. The teacher gives out shapes that fit together and asks the students to find the people they can make a rectangle with. The rectangles or other shapes stand for a team. </w:t>
      </w:r>
    </w:p>
    <w:p w14:paraId="59B59B0F" w14:textId="77777777" w:rsidR="006A05F4" w:rsidRPr="005234FF" w:rsidRDefault="006A05F4" w:rsidP="006A05F4">
      <w:pPr>
        <w:pStyle w:val="Odstavecseseznamem"/>
        <w:autoSpaceDE w:val="0"/>
        <w:autoSpaceDN w:val="0"/>
        <w:adjustRightInd w:val="0"/>
        <w:spacing w:after="0" w:line="240" w:lineRule="auto"/>
        <w:jc w:val="both"/>
        <w:rPr>
          <w:rFonts w:ascii="Calibri" w:hAnsi="Calibri" w:cs="Calibri"/>
          <w:color w:val="000000"/>
          <w:kern w:val="0"/>
          <w:lang w:val="en-GB"/>
        </w:rPr>
      </w:pPr>
    </w:p>
    <w:p w14:paraId="346F969F" w14:textId="651E85CC" w:rsidR="006A05F4" w:rsidRPr="005234FF" w:rsidRDefault="006A05F4" w:rsidP="006A05F4">
      <w:pPr>
        <w:pStyle w:val="Odstavecseseznamem"/>
        <w:numPr>
          <w:ilvl w:val="0"/>
          <w:numId w:val="13"/>
        </w:numPr>
        <w:autoSpaceDE w:val="0"/>
        <w:autoSpaceDN w:val="0"/>
        <w:adjustRightInd w:val="0"/>
        <w:spacing w:after="0" w:line="240" w:lineRule="auto"/>
        <w:jc w:val="both"/>
        <w:rPr>
          <w:rFonts w:ascii="Calibri" w:hAnsi="Calibri" w:cs="Calibri"/>
          <w:color w:val="000000"/>
          <w:kern w:val="0"/>
          <w:lang w:val="en-GB"/>
        </w:rPr>
      </w:pPr>
      <w:r w:rsidRPr="005234FF">
        <w:rPr>
          <w:rFonts w:ascii="Calibri" w:hAnsi="Calibri" w:cs="Calibri"/>
          <w:color w:val="000000"/>
          <w:kern w:val="0"/>
          <w:lang w:val="en-GB"/>
        </w:rPr>
        <w:t>Each team is asked to come up with 3 activities/actions that their peers might find engaging and interesting to do every day in order to start caring about their mental well-being and natural sustainability. They will have to be recorded and then uploaded to tik-</w:t>
      </w:r>
      <w:proofErr w:type="spellStart"/>
      <w:r w:rsidRPr="005234FF">
        <w:rPr>
          <w:rFonts w:ascii="Calibri" w:hAnsi="Calibri" w:cs="Calibri"/>
          <w:color w:val="000000"/>
          <w:kern w:val="0"/>
          <w:lang w:val="en-GB"/>
        </w:rPr>
        <w:t>tok</w:t>
      </w:r>
      <w:proofErr w:type="spellEnd"/>
      <w:r w:rsidRPr="005234FF">
        <w:rPr>
          <w:rFonts w:ascii="Calibri" w:hAnsi="Calibri" w:cs="Calibri"/>
          <w:color w:val="000000"/>
          <w:kern w:val="0"/>
          <w:lang w:val="en-GB"/>
        </w:rPr>
        <w:t>. These might be such challenges as going to school or back home on foot once a week. It is also each team’s responsibility to suggest how the followers or tik-</w:t>
      </w:r>
      <w:proofErr w:type="spellStart"/>
      <w:r w:rsidRPr="005234FF">
        <w:rPr>
          <w:rFonts w:ascii="Calibri" w:hAnsi="Calibri" w:cs="Calibri"/>
          <w:color w:val="000000"/>
          <w:kern w:val="0"/>
          <w:lang w:val="en-GB"/>
        </w:rPr>
        <w:t>tok</w:t>
      </w:r>
      <w:proofErr w:type="spellEnd"/>
      <w:r w:rsidRPr="005234FF">
        <w:rPr>
          <w:rFonts w:ascii="Calibri" w:hAnsi="Calibri" w:cs="Calibri"/>
          <w:color w:val="000000"/>
          <w:kern w:val="0"/>
          <w:lang w:val="en-GB"/>
        </w:rPr>
        <w:t xml:space="preserve"> users might be rewarded for joining in. It would be of vital importance to invite school communities to join the project. Thanks to that the scope of the project would be widened and would contribute to creating a community of the teenagers involved and joined by the common purpose and bond. Not to mention the fact that the reward system could be introduced and linked with the school grading system. </w:t>
      </w:r>
    </w:p>
    <w:p w14:paraId="546BED74" w14:textId="77777777" w:rsidR="006A05F4" w:rsidRPr="005234FF" w:rsidRDefault="006A05F4" w:rsidP="006A05F4">
      <w:pPr>
        <w:autoSpaceDE w:val="0"/>
        <w:autoSpaceDN w:val="0"/>
        <w:adjustRightInd w:val="0"/>
        <w:spacing w:after="0" w:line="240" w:lineRule="auto"/>
        <w:jc w:val="both"/>
        <w:rPr>
          <w:rFonts w:ascii="Calibri" w:hAnsi="Calibri" w:cs="Calibri"/>
          <w:color w:val="000000"/>
          <w:kern w:val="0"/>
          <w:lang w:val="en-GB"/>
        </w:rPr>
      </w:pPr>
    </w:p>
    <w:p w14:paraId="79E5AC23" w14:textId="29E54D3F" w:rsidR="00E320BD" w:rsidRPr="005234FF" w:rsidRDefault="006A05F4" w:rsidP="006A05F4">
      <w:pPr>
        <w:pStyle w:val="Nadpis3"/>
        <w:numPr>
          <w:ilvl w:val="0"/>
          <w:numId w:val="13"/>
        </w:numPr>
        <w:jc w:val="both"/>
        <w:rPr>
          <w:rFonts w:ascii="Calibri" w:hAnsi="Calibri" w:cs="Calibri"/>
          <w:b w:val="0"/>
          <w:bCs w:val="0"/>
          <w:color w:val="000000"/>
          <w:kern w:val="0"/>
          <w:sz w:val="22"/>
          <w:szCs w:val="22"/>
          <w:lang w:val="en-GB"/>
        </w:rPr>
      </w:pPr>
      <w:r w:rsidRPr="005234FF">
        <w:rPr>
          <w:rFonts w:ascii="Calibri" w:hAnsi="Calibri" w:cs="Calibri"/>
          <w:b w:val="0"/>
          <w:bCs w:val="0"/>
          <w:color w:val="000000"/>
          <w:kern w:val="0"/>
          <w:sz w:val="22"/>
          <w:szCs w:val="22"/>
          <w:lang w:val="en-GB"/>
        </w:rPr>
        <w:t>Making a thorough plan of the project. The students need to decide about the deadlines, the way they will introduce the information about the project to the tik-</w:t>
      </w:r>
      <w:proofErr w:type="spellStart"/>
      <w:r w:rsidRPr="005234FF">
        <w:rPr>
          <w:rFonts w:ascii="Calibri" w:hAnsi="Calibri" w:cs="Calibri"/>
          <w:b w:val="0"/>
          <w:bCs w:val="0"/>
          <w:color w:val="000000"/>
          <w:kern w:val="0"/>
          <w:sz w:val="22"/>
          <w:szCs w:val="22"/>
          <w:lang w:val="en-GB"/>
        </w:rPr>
        <w:t>tok</w:t>
      </w:r>
      <w:proofErr w:type="spellEnd"/>
      <w:r w:rsidRPr="005234FF">
        <w:rPr>
          <w:rFonts w:ascii="Calibri" w:hAnsi="Calibri" w:cs="Calibri"/>
          <w:b w:val="0"/>
          <w:bCs w:val="0"/>
          <w:color w:val="000000"/>
          <w:kern w:val="0"/>
          <w:sz w:val="22"/>
          <w:szCs w:val="22"/>
          <w:lang w:val="en-GB"/>
        </w:rPr>
        <w:t xml:space="preserve"> users (the logos, the name, the leaders, the goals), how long each challenge or task will last, who will be responsible for managing the account and who this person will be assisted by.</w:t>
      </w:r>
    </w:p>
    <w:p w14:paraId="7DEBE471" w14:textId="77777777" w:rsidR="00E8727B" w:rsidRPr="005234FF" w:rsidRDefault="00E8727B" w:rsidP="00E320BD">
      <w:pPr>
        <w:pStyle w:val="Nadpis3"/>
        <w:rPr>
          <w:lang w:val="en-GB"/>
        </w:rPr>
      </w:pPr>
      <w:bookmarkStart w:id="11" w:name="_Toc155715186"/>
    </w:p>
    <w:p w14:paraId="3026662E" w14:textId="7B516DBD" w:rsidR="005A7E48" w:rsidRPr="005234FF" w:rsidRDefault="005A7E48" w:rsidP="00E320BD">
      <w:pPr>
        <w:pStyle w:val="Nadpis3"/>
        <w:rPr>
          <w:lang w:val="en-GB"/>
        </w:rPr>
      </w:pPr>
      <w:r w:rsidRPr="005234FF">
        <w:rPr>
          <w:lang w:val="en-GB"/>
        </w:rPr>
        <w:t>EXTEND</w:t>
      </w:r>
    </w:p>
    <w:p w14:paraId="1D023C6B" w14:textId="382682AF" w:rsidR="005A7E48" w:rsidRPr="005234FF" w:rsidRDefault="005A7E48" w:rsidP="005A7E48">
      <w:pPr>
        <w:pStyle w:val="Nadpis3"/>
        <w:jc w:val="left"/>
        <w:rPr>
          <w:b w:val="0"/>
          <w:color w:val="auto"/>
          <w:sz w:val="22"/>
          <w:szCs w:val="22"/>
          <w:lang w:val="en-GB"/>
        </w:rPr>
      </w:pPr>
      <w:r w:rsidRPr="005234FF">
        <w:rPr>
          <w:b w:val="0"/>
          <w:color w:val="auto"/>
          <w:sz w:val="22"/>
          <w:szCs w:val="22"/>
          <w:lang w:val="en-GB"/>
        </w:rPr>
        <w:t>Students start setting up the account and fulfilling the initial steps.</w:t>
      </w:r>
    </w:p>
    <w:p w14:paraId="6E1A1AFA" w14:textId="77777777" w:rsidR="005A7E48" w:rsidRPr="005234FF" w:rsidRDefault="005A7E48" w:rsidP="00E320BD">
      <w:pPr>
        <w:pStyle w:val="Nadpis3"/>
        <w:rPr>
          <w:lang w:val="en-GB"/>
        </w:rPr>
      </w:pPr>
    </w:p>
    <w:p w14:paraId="176CE08D" w14:textId="77777777" w:rsidR="005A7E48" w:rsidRPr="005234FF" w:rsidRDefault="005A7E48" w:rsidP="00E320BD">
      <w:pPr>
        <w:pStyle w:val="Nadpis3"/>
        <w:rPr>
          <w:lang w:val="en-GB"/>
        </w:rPr>
      </w:pPr>
    </w:p>
    <w:p w14:paraId="62CDFCCD" w14:textId="77777777" w:rsidR="005A7E48" w:rsidRPr="005234FF" w:rsidRDefault="005A7E48" w:rsidP="00E320BD">
      <w:pPr>
        <w:pStyle w:val="Nadpis3"/>
        <w:rPr>
          <w:lang w:val="en-GB"/>
        </w:rPr>
      </w:pPr>
    </w:p>
    <w:p w14:paraId="1CFAEDC1" w14:textId="77777777" w:rsidR="005A7E48" w:rsidRPr="005234FF" w:rsidRDefault="005A7E48" w:rsidP="00E320BD">
      <w:pPr>
        <w:pStyle w:val="Nadpis3"/>
        <w:rPr>
          <w:lang w:val="en-GB"/>
        </w:rPr>
      </w:pPr>
    </w:p>
    <w:p w14:paraId="7CED3E1C" w14:textId="77777777" w:rsidR="005A7E48" w:rsidRPr="005234FF" w:rsidRDefault="005A7E48" w:rsidP="00E320BD">
      <w:pPr>
        <w:pStyle w:val="Nadpis3"/>
        <w:rPr>
          <w:lang w:val="en-GB"/>
        </w:rPr>
      </w:pPr>
    </w:p>
    <w:p w14:paraId="7AF4E216" w14:textId="77777777" w:rsidR="005A7E48" w:rsidRPr="005234FF" w:rsidRDefault="005A7E48" w:rsidP="00E320BD">
      <w:pPr>
        <w:pStyle w:val="Nadpis3"/>
        <w:rPr>
          <w:lang w:val="en-GB"/>
        </w:rPr>
      </w:pPr>
    </w:p>
    <w:p w14:paraId="4E6A3DB5" w14:textId="77777777" w:rsidR="005A7E48" w:rsidRPr="005234FF" w:rsidRDefault="005A7E48" w:rsidP="00E320BD">
      <w:pPr>
        <w:pStyle w:val="Nadpis3"/>
        <w:rPr>
          <w:lang w:val="en-GB"/>
        </w:rPr>
      </w:pPr>
    </w:p>
    <w:p w14:paraId="6A629AC7" w14:textId="77777777" w:rsidR="005A7E48" w:rsidRPr="005234FF" w:rsidRDefault="005A7E48" w:rsidP="00E320BD">
      <w:pPr>
        <w:pStyle w:val="Nadpis3"/>
        <w:rPr>
          <w:lang w:val="en-GB"/>
        </w:rPr>
      </w:pPr>
    </w:p>
    <w:p w14:paraId="0B538C34" w14:textId="77777777" w:rsidR="005A7E48" w:rsidRPr="005234FF" w:rsidRDefault="005A7E48" w:rsidP="00E320BD">
      <w:pPr>
        <w:pStyle w:val="Nadpis3"/>
        <w:rPr>
          <w:lang w:val="en-GB"/>
        </w:rPr>
      </w:pPr>
    </w:p>
    <w:p w14:paraId="048BAA6F" w14:textId="77777777" w:rsidR="005A7E48" w:rsidRPr="005234FF" w:rsidRDefault="005A7E48" w:rsidP="00E320BD">
      <w:pPr>
        <w:pStyle w:val="Nadpis3"/>
        <w:rPr>
          <w:lang w:val="en-GB"/>
        </w:rPr>
      </w:pPr>
    </w:p>
    <w:p w14:paraId="3221A5FC" w14:textId="77777777" w:rsidR="00F67277" w:rsidRPr="005234FF" w:rsidRDefault="00F67277" w:rsidP="00E320BD">
      <w:pPr>
        <w:pStyle w:val="Nadpis3"/>
        <w:rPr>
          <w:lang w:val="en-GB"/>
        </w:rPr>
      </w:pPr>
    </w:p>
    <w:p w14:paraId="3C57FD85" w14:textId="4848F667" w:rsidR="00E320BD" w:rsidRPr="005234FF" w:rsidRDefault="00E320BD" w:rsidP="00E320BD">
      <w:pPr>
        <w:pStyle w:val="Nadpis3"/>
        <w:rPr>
          <w:lang w:val="en-GB"/>
        </w:rPr>
      </w:pPr>
      <w:r w:rsidRPr="005234FF">
        <w:rPr>
          <w:lang w:val="en-GB"/>
        </w:rPr>
        <w:t>EVALUATE</w:t>
      </w:r>
      <w:bookmarkEnd w:id="11"/>
    </w:p>
    <w:p w14:paraId="53A90E2A" w14:textId="77777777" w:rsidR="00E320BD" w:rsidRPr="005234FF" w:rsidRDefault="00E320BD">
      <w:pPr>
        <w:rPr>
          <w:lang w:val="en-GB"/>
        </w:rPr>
      </w:pPr>
    </w:p>
    <w:p w14:paraId="270840CF" w14:textId="77777777" w:rsidR="009F66CD" w:rsidRPr="005234FF" w:rsidRDefault="009F66CD" w:rsidP="009F66CD">
      <w:pPr>
        <w:pStyle w:val="Default"/>
        <w:rPr>
          <w:sz w:val="22"/>
          <w:szCs w:val="22"/>
          <w:lang w:val="en-GB"/>
        </w:rPr>
      </w:pPr>
      <w:r w:rsidRPr="005234FF">
        <w:rPr>
          <w:sz w:val="22"/>
          <w:szCs w:val="22"/>
          <w:lang w:val="en-GB"/>
        </w:rPr>
        <w:t xml:space="preserve">The overall evaluation will be based on a total of 105 points, with a holistic assessment of creativity, feasibility, engagement, presentation skills, collaboration, and overall impact. </w:t>
      </w:r>
    </w:p>
    <w:p w14:paraId="02AB1993" w14:textId="77777777" w:rsidR="009F66CD" w:rsidRPr="005234FF" w:rsidRDefault="009F66CD" w:rsidP="009F66CD">
      <w:pPr>
        <w:pStyle w:val="Default"/>
        <w:rPr>
          <w:sz w:val="22"/>
          <w:szCs w:val="22"/>
          <w:lang w:val="en-GB"/>
        </w:rPr>
      </w:pPr>
      <w:r w:rsidRPr="005234FF">
        <w:rPr>
          <w:sz w:val="22"/>
          <w:szCs w:val="22"/>
          <w:lang w:val="en-GB"/>
        </w:rPr>
        <w:t xml:space="preserve">I. Evaluation criteria: </w:t>
      </w:r>
    </w:p>
    <w:p w14:paraId="7900BDBE" w14:textId="77777777" w:rsidR="009F66CD" w:rsidRPr="005234FF" w:rsidRDefault="009F66CD" w:rsidP="009F66CD">
      <w:pPr>
        <w:pStyle w:val="Default"/>
        <w:rPr>
          <w:sz w:val="22"/>
          <w:szCs w:val="22"/>
          <w:lang w:val="en-GB"/>
        </w:rPr>
      </w:pPr>
      <w:r w:rsidRPr="005234FF">
        <w:rPr>
          <w:sz w:val="22"/>
          <w:szCs w:val="22"/>
          <w:lang w:val="en-GB"/>
        </w:rPr>
        <w:t xml:space="preserve">1. Creativity (20 points) </w:t>
      </w:r>
    </w:p>
    <w:p w14:paraId="2C7C1BB6" w14:textId="77777777" w:rsidR="009F66CD" w:rsidRPr="005234FF" w:rsidRDefault="009F66CD" w:rsidP="009F66CD">
      <w:pPr>
        <w:pStyle w:val="Default"/>
        <w:rPr>
          <w:sz w:val="22"/>
          <w:szCs w:val="22"/>
          <w:lang w:val="en-GB"/>
        </w:rPr>
      </w:pPr>
      <w:r w:rsidRPr="005234FF">
        <w:rPr>
          <w:sz w:val="22"/>
          <w:szCs w:val="22"/>
          <w:lang w:val="en-GB"/>
        </w:rPr>
        <w:t xml:space="preserve">- uniqueness of campaign ideas </w:t>
      </w:r>
    </w:p>
    <w:p w14:paraId="303FDF13" w14:textId="77777777" w:rsidR="009F66CD" w:rsidRPr="005234FF" w:rsidRDefault="009F66CD" w:rsidP="009F66CD">
      <w:pPr>
        <w:pStyle w:val="Default"/>
        <w:rPr>
          <w:sz w:val="22"/>
          <w:szCs w:val="22"/>
          <w:lang w:val="en-GB"/>
        </w:rPr>
      </w:pPr>
      <w:r w:rsidRPr="005234FF">
        <w:rPr>
          <w:sz w:val="22"/>
          <w:szCs w:val="22"/>
          <w:lang w:val="en-GB"/>
        </w:rPr>
        <w:t xml:space="preserve">- creativity in designing logos and TikTok content </w:t>
      </w:r>
    </w:p>
    <w:p w14:paraId="1D5D9A18" w14:textId="77777777" w:rsidR="009F66CD" w:rsidRPr="005234FF" w:rsidRDefault="009F66CD" w:rsidP="009F66CD">
      <w:pPr>
        <w:pStyle w:val="Default"/>
        <w:rPr>
          <w:sz w:val="22"/>
          <w:szCs w:val="22"/>
          <w:lang w:val="en-GB"/>
        </w:rPr>
      </w:pPr>
      <w:r w:rsidRPr="005234FF">
        <w:rPr>
          <w:sz w:val="22"/>
          <w:szCs w:val="22"/>
          <w:lang w:val="en-GB"/>
        </w:rPr>
        <w:t xml:space="preserve">2. Feasibility (15 points) </w:t>
      </w:r>
    </w:p>
    <w:p w14:paraId="2AED5B6B" w14:textId="77777777" w:rsidR="009F66CD" w:rsidRPr="005234FF" w:rsidRDefault="009F66CD" w:rsidP="009F66CD">
      <w:pPr>
        <w:pStyle w:val="Default"/>
        <w:rPr>
          <w:sz w:val="22"/>
          <w:szCs w:val="22"/>
          <w:lang w:val="en-GB"/>
        </w:rPr>
      </w:pPr>
      <w:r w:rsidRPr="005234FF">
        <w:rPr>
          <w:sz w:val="22"/>
          <w:szCs w:val="22"/>
          <w:lang w:val="en-GB"/>
        </w:rPr>
        <w:t xml:space="preserve">- realistic and achievable campaign goals and challenges </w:t>
      </w:r>
    </w:p>
    <w:p w14:paraId="6ED8E365" w14:textId="77777777" w:rsidR="009F66CD" w:rsidRPr="005234FF" w:rsidRDefault="009F66CD" w:rsidP="009F66CD">
      <w:pPr>
        <w:pStyle w:val="Default"/>
        <w:rPr>
          <w:sz w:val="22"/>
          <w:szCs w:val="22"/>
          <w:lang w:val="en-GB"/>
        </w:rPr>
      </w:pPr>
      <w:r w:rsidRPr="005234FF">
        <w:rPr>
          <w:sz w:val="22"/>
          <w:szCs w:val="22"/>
          <w:lang w:val="en-GB"/>
        </w:rPr>
        <w:t xml:space="preserve">- consideration of potential obstacles and solutions </w:t>
      </w:r>
    </w:p>
    <w:p w14:paraId="11989D7E" w14:textId="77777777" w:rsidR="009F66CD" w:rsidRPr="005234FF" w:rsidRDefault="009F66CD" w:rsidP="009F66CD">
      <w:pPr>
        <w:pStyle w:val="Default"/>
        <w:rPr>
          <w:sz w:val="22"/>
          <w:szCs w:val="22"/>
          <w:lang w:val="en-GB"/>
        </w:rPr>
      </w:pPr>
      <w:r w:rsidRPr="005234FF">
        <w:rPr>
          <w:sz w:val="22"/>
          <w:szCs w:val="22"/>
          <w:lang w:val="en-GB"/>
        </w:rPr>
        <w:t xml:space="preserve">3. Engagement (20 points) </w:t>
      </w:r>
    </w:p>
    <w:p w14:paraId="26DEB1BB" w14:textId="77777777" w:rsidR="009F66CD" w:rsidRPr="005234FF" w:rsidRDefault="009F66CD" w:rsidP="009F66CD">
      <w:pPr>
        <w:pStyle w:val="Default"/>
        <w:rPr>
          <w:sz w:val="22"/>
          <w:szCs w:val="22"/>
          <w:lang w:val="en-GB"/>
        </w:rPr>
      </w:pPr>
      <w:r w:rsidRPr="005234FF">
        <w:rPr>
          <w:sz w:val="22"/>
          <w:szCs w:val="22"/>
          <w:lang w:val="en-GB"/>
        </w:rPr>
        <w:t xml:space="preserve">- ability to engage the target audience on TikTok </w:t>
      </w:r>
    </w:p>
    <w:p w14:paraId="48552D4C" w14:textId="77777777" w:rsidR="009F66CD" w:rsidRPr="005234FF" w:rsidRDefault="009F66CD" w:rsidP="009F66CD">
      <w:pPr>
        <w:pStyle w:val="Default"/>
        <w:rPr>
          <w:sz w:val="22"/>
          <w:szCs w:val="22"/>
          <w:lang w:val="en-GB"/>
        </w:rPr>
      </w:pPr>
      <w:r w:rsidRPr="005234FF">
        <w:rPr>
          <w:sz w:val="22"/>
          <w:szCs w:val="22"/>
          <w:lang w:val="en-GB"/>
        </w:rPr>
        <w:t xml:space="preserve">- thoughtful consideration of activities that promote well-being and sustainability </w:t>
      </w:r>
    </w:p>
    <w:p w14:paraId="06B798B3" w14:textId="77777777" w:rsidR="009F66CD" w:rsidRPr="005234FF" w:rsidRDefault="009F66CD" w:rsidP="009F66CD">
      <w:pPr>
        <w:pStyle w:val="Default"/>
        <w:rPr>
          <w:sz w:val="22"/>
          <w:szCs w:val="22"/>
          <w:lang w:val="en-GB"/>
        </w:rPr>
      </w:pPr>
      <w:r w:rsidRPr="005234FF">
        <w:rPr>
          <w:sz w:val="22"/>
          <w:szCs w:val="22"/>
          <w:lang w:val="en-GB"/>
        </w:rPr>
        <w:t xml:space="preserve">4. Presentation skills (15 points) </w:t>
      </w:r>
    </w:p>
    <w:p w14:paraId="4C69C792" w14:textId="77777777" w:rsidR="009F66CD" w:rsidRPr="005234FF" w:rsidRDefault="009F66CD" w:rsidP="009F66CD">
      <w:pPr>
        <w:pStyle w:val="Default"/>
        <w:rPr>
          <w:sz w:val="22"/>
          <w:szCs w:val="22"/>
          <w:lang w:val="en-GB"/>
        </w:rPr>
      </w:pPr>
      <w:r w:rsidRPr="005234FF">
        <w:rPr>
          <w:sz w:val="22"/>
          <w:szCs w:val="22"/>
          <w:lang w:val="en-GB"/>
        </w:rPr>
        <w:t xml:space="preserve">- clarity in presenting the campaign plan </w:t>
      </w:r>
    </w:p>
    <w:p w14:paraId="1119FCE4" w14:textId="77777777" w:rsidR="009F66CD" w:rsidRPr="005234FF" w:rsidRDefault="009F66CD" w:rsidP="009F66CD">
      <w:pPr>
        <w:pStyle w:val="Default"/>
        <w:rPr>
          <w:sz w:val="22"/>
          <w:szCs w:val="22"/>
          <w:lang w:val="en-GB"/>
        </w:rPr>
      </w:pPr>
      <w:r w:rsidRPr="005234FF">
        <w:rPr>
          <w:sz w:val="22"/>
          <w:szCs w:val="22"/>
          <w:lang w:val="en-GB"/>
        </w:rPr>
        <w:t xml:space="preserve">- effective communication of goals and objectives </w:t>
      </w:r>
    </w:p>
    <w:p w14:paraId="2D0769EE" w14:textId="77777777" w:rsidR="009F66CD" w:rsidRPr="005234FF" w:rsidRDefault="009F66CD" w:rsidP="009F66CD">
      <w:pPr>
        <w:pStyle w:val="Default"/>
        <w:rPr>
          <w:sz w:val="22"/>
          <w:szCs w:val="22"/>
          <w:lang w:val="en-GB"/>
        </w:rPr>
      </w:pPr>
      <w:r w:rsidRPr="005234FF">
        <w:rPr>
          <w:sz w:val="22"/>
          <w:szCs w:val="22"/>
          <w:lang w:val="en-GB"/>
        </w:rPr>
        <w:t xml:space="preserve">5. Collaboration (15 points) </w:t>
      </w:r>
    </w:p>
    <w:p w14:paraId="1077A4A8" w14:textId="77777777" w:rsidR="009F66CD" w:rsidRPr="005234FF" w:rsidRDefault="009F66CD" w:rsidP="009F66CD">
      <w:pPr>
        <w:pStyle w:val="Default"/>
        <w:rPr>
          <w:sz w:val="22"/>
          <w:szCs w:val="22"/>
          <w:lang w:val="en-GB"/>
        </w:rPr>
      </w:pPr>
      <w:r w:rsidRPr="005234FF">
        <w:rPr>
          <w:sz w:val="22"/>
          <w:szCs w:val="22"/>
          <w:lang w:val="en-GB"/>
        </w:rPr>
        <w:t xml:space="preserve">- evidence of effective teamwork within each group </w:t>
      </w:r>
    </w:p>
    <w:p w14:paraId="58F488A9" w14:textId="77777777" w:rsidR="009F66CD" w:rsidRPr="005234FF" w:rsidRDefault="009F66CD" w:rsidP="009F66CD">
      <w:pPr>
        <w:pStyle w:val="Default"/>
        <w:rPr>
          <w:sz w:val="22"/>
          <w:szCs w:val="22"/>
          <w:lang w:val="en-GB"/>
        </w:rPr>
      </w:pPr>
      <w:r w:rsidRPr="005234FF">
        <w:rPr>
          <w:sz w:val="22"/>
          <w:szCs w:val="22"/>
          <w:lang w:val="en-GB"/>
        </w:rPr>
        <w:t xml:space="preserve">- openness to feedback and adaptation of ideas </w:t>
      </w:r>
    </w:p>
    <w:p w14:paraId="382BAE1C" w14:textId="77777777" w:rsidR="009F66CD" w:rsidRPr="005234FF" w:rsidRDefault="009F66CD" w:rsidP="009F66CD">
      <w:pPr>
        <w:pStyle w:val="Default"/>
        <w:rPr>
          <w:sz w:val="22"/>
          <w:szCs w:val="22"/>
          <w:lang w:val="en-GB"/>
        </w:rPr>
      </w:pPr>
      <w:r w:rsidRPr="005234FF">
        <w:rPr>
          <w:sz w:val="22"/>
          <w:szCs w:val="22"/>
          <w:lang w:val="en-GB"/>
        </w:rPr>
        <w:t xml:space="preserve">6. Overall impact (15 points) </w:t>
      </w:r>
    </w:p>
    <w:p w14:paraId="7EC34587" w14:textId="77777777" w:rsidR="009F66CD" w:rsidRPr="005234FF" w:rsidRDefault="009F66CD" w:rsidP="009F66CD">
      <w:pPr>
        <w:pStyle w:val="Default"/>
        <w:rPr>
          <w:sz w:val="22"/>
          <w:szCs w:val="22"/>
          <w:lang w:val="en-GB"/>
        </w:rPr>
      </w:pPr>
      <w:r w:rsidRPr="005234FF">
        <w:rPr>
          <w:sz w:val="22"/>
          <w:szCs w:val="22"/>
          <w:lang w:val="en-GB"/>
        </w:rPr>
        <w:t xml:space="preserve">- The potential impact of the campaign on the school community and beyond </w:t>
      </w:r>
    </w:p>
    <w:p w14:paraId="01892A21" w14:textId="244F58AF" w:rsidR="00E320BD" w:rsidRPr="005234FF" w:rsidRDefault="009F66CD" w:rsidP="009F66CD">
      <w:pPr>
        <w:rPr>
          <w:lang w:val="en-GB"/>
        </w:rPr>
      </w:pPr>
      <w:r w:rsidRPr="005234FF">
        <w:rPr>
          <w:lang w:val="en-GB"/>
        </w:rPr>
        <w:t>- Alignment with the broader goals of promoting mental well-being and natural sustainability.</w:t>
      </w:r>
    </w:p>
    <w:p w14:paraId="6D6F599D" w14:textId="77777777" w:rsidR="00E320BD" w:rsidRPr="005234FF" w:rsidRDefault="00E320BD">
      <w:pPr>
        <w:rPr>
          <w:lang w:val="en-GB"/>
        </w:rPr>
      </w:pPr>
    </w:p>
    <w:p w14:paraId="679BAF1D" w14:textId="77777777" w:rsidR="00E320BD" w:rsidRPr="005234FF" w:rsidRDefault="00E320BD">
      <w:pPr>
        <w:rPr>
          <w:lang w:val="en-GB"/>
        </w:rPr>
      </w:pPr>
    </w:p>
    <w:sectPr w:rsidR="00E320BD" w:rsidRPr="005234FF" w:rsidSect="0038310E">
      <w:headerReference w:type="default" r:id="rId16"/>
      <w:footerReference w:type="default" r:id="rId17"/>
      <w:pgSz w:w="11906" w:h="16838"/>
      <w:pgMar w:top="851" w:right="849" w:bottom="70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32A15" w14:textId="77777777" w:rsidR="00F675BA" w:rsidRDefault="00F675BA" w:rsidP="00A96D36">
      <w:pPr>
        <w:spacing w:after="0" w:line="240" w:lineRule="auto"/>
      </w:pPr>
      <w:r>
        <w:separator/>
      </w:r>
    </w:p>
  </w:endnote>
  <w:endnote w:type="continuationSeparator" w:id="0">
    <w:p w14:paraId="7ACC769F" w14:textId="77777777" w:rsidR="00F675BA" w:rsidRDefault="00F675BA"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2476" w14:textId="44A71B6B" w:rsidR="002C5ABB" w:rsidRDefault="002C5ABB" w:rsidP="002C5ABB">
    <w:pPr>
      <w:pStyle w:val="Zpat"/>
      <w:jc w:val="center"/>
    </w:pPr>
    <w:r>
      <w:rPr>
        <w:noProof/>
      </w:rPr>
      <w:drawing>
        <wp:inline distT="0" distB="0" distL="0" distR="0" wp14:anchorId="59D3BEF9" wp14:editId="3C61D153">
          <wp:extent cx="627240" cy="219456"/>
          <wp:effectExtent l="0" t="0" r="1905" b="9525"/>
          <wp:docPr id="31626720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9D8D2" w14:textId="77777777" w:rsidR="00F675BA" w:rsidRDefault="00F675BA" w:rsidP="00A96D36">
      <w:pPr>
        <w:spacing w:after="0" w:line="240" w:lineRule="auto"/>
      </w:pPr>
      <w:r>
        <w:separator/>
      </w:r>
    </w:p>
  </w:footnote>
  <w:footnote w:type="continuationSeparator" w:id="0">
    <w:p w14:paraId="79715649" w14:textId="77777777" w:rsidR="00F675BA" w:rsidRDefault="00F675BA"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0377104" w14:textId="77777777" w:rsidTr="00A96D36">
      <w:tc>
        <w:tcPr>
          <w:tcW w:w="3948" w:type="dxa"/>
        </w:tcPr>
        <w:p w14:paraId="36015200" w14:textId="77777777" w:rsidR="00A96D36" w:rsidRDefault="00A96D36" w:rsidP="00A96D36">
          <w:r>
            <w:rPr>
              <w:noProof/>
            </w:rPr>
            <w:drawing>
              <wp:inline distT="0" distB="0" distL="0" distR="0" wp14:anchorId="4F422827" wp14:editId="380B4C97">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A96D36" w:rsidRPr="00A96D36" w:rsidRDefault="00A96D36"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rPr>
            <w:drawing>
              <wp:inline distT="0" distB="0" distL="0" distR="0" wp14:anchorId="24861054" wp14:editId="462D2754">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E78B75"/>
    <w:multiLevelType w:val="hybridMultilevel"/>
    <w:tmpl w:val="BA69AF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98EFE9"/>
    <w:multiLevelType w:val="hybridMultilevel"/>
    <w:tmpl w:val="BD830A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AF3200"/>
    <w:multiLevelType w:val="hybridMultilevel"/>
    <w:tmpl w:val="E54C14F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D030421"/>
    <w:multiLevelType w:val="hybridMultilevel"/>
    <w:tmpl w:val="5F70E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BC76E0"/>
    <w:multiLevelType w:val="hybridMultilevel"/>
    <w:tmpl w:val="4348A9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6D73A1"/>
    <w:multiLevelType w:val="hybridMultilevel"/>
    <w:tmpl w:val="690C5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4697733"/>
    <w:multiLevelType w:val="hybridMultilevel"/>
    <w:tmpl w:val="65D641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B4F6A5F"/>
    <w:multiLevelType w:val="hybridMultilevel"/>
    <w:tmpl w:val="FD7E55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36231714">
    <w:abstractNumId w:val="11"/>
  </w:num>
  <w:num w:numId="2" w16cid:durableId="973751183">
    <w:abstractNumId w:val="12"/>
  </w:num>
  <w:num w:numId="3" w16cid:durableId="832454817">
    <w:abstractNumId w:val="3"/>
  </w:num>
  <w:num w:numId="4" w16cid:durableId="1409619955">
    <w:abstractNumId w:val="2"/>
  </w:num>
  <w:num w:numId="5" w16cid:durableId="1411460964">
    <w:abstractNumId w:val="10"/>
  </w:num>
  <w:num w:numId="6" w16cid:durableId="957300949">
    <w:abstractNumId w:val="5"/>
  </w:num>
  <w:num w:numId="7" w16cid:durableId="896084825">
    <w:abstractNumId w:val="9"/>
  </w:num>
  <w:num w:numId="8" w16cid:durableId="189681652">
    <w:abstractNumId w:val="0"/>
  </w:num>
  <w:num w:numId="9" w16cid:durableId="2020693089">
    <w:abstractNumId w:val="1"/>
  </w:num>
  <w:num w:numId="10" w16cid:durableId="1742681007">
    <w:abstractNumId w:val="7"/>
  </w:num>
  <w:num w:numId="11" w16cid:durableId="883175191">
    <w:abstractNumId w:val="13"/>
  </w:num>
  <w:num w:numId="12" w16cid:durableId="1497838999">
    <w:abstractNumId w:val="6"/>
  </w:num>
  <w:num w:numId="13" w16cid:durableId="676271409">
    <w:abstractNumId w:val="8"/>
  </w:num>
  <w:num w:numId="14" w16cid:durableId="574710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03"/>
    <w:rsid w:val="00043E8F"/>
    <w:rsid w:val="00056D87"/>
    <w:rsid w:val="000626BB"/>
    <w:rsid w:val="00083C52"/>
    <w:rsid w:val="00091EB8"/>
    <w:rsid w:val="000D7DF4"/>
    <w:rsid w:val="0011295C"/>
    <w:rsid w:val="00136AAF"/>
    <w:rsid w:val="00141A91"/>
    <w:rsid w:val="00177703"/>
    <w:rsid w:val="00210173"/>
    <w:rsid w:val="002541F8"/>
    <w:rsid w:val="00271D6F"/>
    <w:rsid w:val="002C5ABB"/>
    <w:rsid w:val="003444BB"/>
    <w:rsid w:val="0038310E"/>
    <w:rsid w:val="003B0FD6"/>
    <w:rsid w:val="003B10CF"/>
    <w:rsid w:val="0043004F"/>
    <w:rsid w:val="004749CA"/>
    <w:rsid w:val="005108E3"/>
    <w:rsid w:val="005234FF"/>
    <w:rsid w:val="0052511A"/>
    <w:rsid w:val="005A7E48"/>
    <w:rsid w:val="005B25C4"/>
    <w:rsid w:val="00603E15"/>
    <w:rsid w:val="00632E6B"/>
    <w:rsid w:val="0068692F"/>
    <w:rsid w:val="006A05F4"/>
    <w:rsid w:val="00775F2B"/>
    <w:rsid w:val="00822827"/>
    <w:rsid w:val="008403B3"/>
    <w:rsid w:val="00844C89"/>
    <w:rsid w:val="00873CD6"/>
    <w:rsid w:val="0089311C"/>
    <w:rsid w:val="00894ED8"/>
    <w:rsid w:val="00916614"/>
    <w:rsid w:val="00933F99"/>
    <w:rsid w:val="009D76CD"/>
    <w:rsid w:val="009F66CD"/>
    <w:rsid w:val="00A618CA"/>
    <w:rsid w:val="00A96D36"/>
    <w:rsid w:val="00AA4D2F"/>
    <w:rsid w:val="00B17BD3"/>
    <w:rsid w:val="00B72F54"/>
    <w:rsid w:val="00B83EF7"/>
    <w:rsid w:val="00BE754F"/>
    <w:rsid w:val="00C24784"/>
    <w:rsid w:val="00C44E94"/>
    <w:rsid w:val="00DE2EB3"/>
    <w:rsid w:val="00E002B0"/>
    <w:rsid w:val="00E216E1"/>
    <w:rsid w:val="00E27D8A"/>
    <w:rsid w:val="00E320BD"/>
    <w:rsid w:val="00E47D30"/>
    <w:rsid w:val="00E7267F"/>
    <w:rsid w:val="00E8727B"/>
    <w:rsid w:val="00F03C84"/>
    <w:rsid w:val="00F46E2C"/>
    <w:rsid w:val="00F57AAE"/>
    <w:rsid w:val="00F67277"/>
    <w:rsid w:val="00F675BA"/>
    <w:rsid w:val="00F979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5ABB"/>
  </w:style>
  <w:style w:type="paragraph" w:styleId="Nadpis1">
    <w:name w:val="heading 1"/>
    <w:basedOn w:val="Normln"/>
    <w:next w:val="Normln"/>
    <w:link w:val="Nadpis1Char"/>
    <w:uiPriority w:val="9"/>
    <w:qFormat/>
    <w:rsid w:val="000D7DF4"/>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E320BD"/>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E320BD"/>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Odstavecseseznamem">
    <w:name w:val="List Paragraph"/>
    <w:basedOn w:val="Normln"/>
    <w:uiPriority w:val="34"/>
    <w:qFormat/>
    <w:rsid w:val="000D7DF4"/>
    <w:pPr>
      <w:ind w:left="720"/>
      <w:contextualSpacing/>
    </w:pPr>
  </w:style>
  <w:style w:type="character" w:customStyle="1" w:styleId="Nadpis1Char">
    <w:name w:val="Nadpis 1 Char"/>
    <w:basedOn w:val="Standardnpsmoodstavce"/>
    <w:link w:val="Nadpis1"/>
    <w:uiPriority w:val="9"/>
    <w:rsid w:val="000D7DF4"/>
    <w:rPr>
      <w:b/>
      <w:bCs/>
      <w:color w:val="FFFFFF" w:themeColor="background1"/>
      <w:sz w:val="28"/>
      <w:szCs w:val="28"/>
      <w:shd w:val="clear" w:color="auto" w:fill="70AD47" w:themeFill="accent6"/>
    </w:rPr>
  </w:style>
  <w:style w:type="character" w:customStyle="1" w:styleId="Nadpis2Char">
    <w:name w:val="Nadpis 2 Char"/>
    <w:basedOn w:val="Standardnpsmoodstavce"/>
    <w:link w:val="Nadpis2"/>
    <w:uiPriority w:val="9"/>
    <w:rsid w:val="00E320BD"/>
    <w:rPr>
      <w:b/>
      <w:bCs/>
      <w:color w:val="70AD47" w:themeColor="accent6"/>
      <w:sz w:val="24"/>
      <w:szCs w:val="24"/>
    </w:rPr>
  </w:style>
  <w:style w:type="character" w:customStyle="1" w:styleId="Nadpis3Char">
    <w:name w:val="Nadpis 3 Char"/>
    <w:basedOn w:val="Standardnpsmoodstavce"/>
    <w:link w:val="Nadpis3"/>
    <w:uiPriority w:val="9"/>
    <w:rsid w:val="00E320BD"/>
    <w:rPr>
      <w:b/>
      <w:bCs/>
      <w:color w:val="70AD47" w:themeColor="accent6"/>
      <w:sz w:val="40"/>
      <w:szCs w:val="40"/>
    </w:rPr>
  </w:style>
  <w:style w:type="paragraph" w:styleId="Nadpisobsahu">
    <w:name w:val="TOC Heading"/>
    <w:basedOn w:val="Nadpis1"/>
    <w:next w:val="Normln"/>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E320BD"/>
    <w:pPr>
      <w:spacing w:after="100"/>
    </w:pPr>
  </w:style>
  <w:style w:type="paragraph" w:styleId="Obsah2">
    <w:name w:val="toc 2"/>
    <w:basedOn w:val="Normln"/>
    <w:next w:val="Normln"/>
    <w:autoRedefine/>
    <w:uiPriority w:val="39"/>
    <w:unhideWhenUsed/>
    <w:rsid w:val="00E320BD"/>
    <w:pPr>
      <w:spacing w:after="100"/>
      <w:ind w:left="220"/>
    </w:pPr>
  </w:style>
  <w:style w:type="paragraph" w:styleId="Obsah3">
    <w:name w:val="toc 3"/>
    <w:basedOn w:val="Normln"/>
    <w:next w:val="Normln"/>
    <w:autoRedefine/>
    <w:uiPriority w:val="39"/>
    <w:unhideWhenUsed/>
    <w:rsid w:val="00E320BD"/>
    <w:pPr>
      <w:spacing w:after="100"/>
      <w:ind w:left="440"/>
    </w:pPr>
  </w:style>
  <w:style w:type="character" w:styleId="Hypertextovodkaz">
    <w:name w:val="Hyperlink"/>
    <w:basedOn w:val="Standardnpsmoodstavce"/>
    <w:uiPriority w:val="99"/>
    <w:unhideWhenUsed/>
    <w:rsid w:val="00E320BD"/>
    <w:rPr>
      <w:color w:val="0563C1" w:themeColor="hyperlink"/>
      <w:u w:val="single"/>
    </w:rPr>
  </w:style>
  <w:style w:type="character" w:styleId="Odkaznakoment">
    <w:name w:val="annotation reference"/>
    <w:basedOn w:val="Standardnpsmoodstavce"/>
    <w:uiPriority w:val="99"/>
    <w:semiHidden/>
    <w:unhideWhenUsed/>
    <w:rsid w:val="00B83EF7"/>
    <w:rPr>
      <w:sz w:val="16"/>
      <w:szCs w:val="16"/>
    </w:rPr>
  </w:style>
  <w:style w:type="paragraph" w:styleId="Textkomente">
    <w:name w:val="annotation text"/>
    <w:basedOn w:val="Normln"/>
    <w:link w:val="TextkomenteChar"/>
    <w:uiPriority w:val="99"/>
    <w:unhideWhenUsed/>
    <w:rsid w:val="00B83EF7"/>
    <w:pPr>
      <w:spacing w:line="240" w:lineRule="auto"/>
    </w:pPr>
    <w:rPr>
      <w:sz w:val="20"/>
      <w:szCs w:val="20"/>
    </w:rPr>
  </w:style>
  <w:style w:type="character" w:customStyle="1" w:styleId="TextkomenteChar">
    <w:name w:val="Text komentáře Char"/>
    <w:basedOn w:val="Standardnpsmoodstavce"/>
    <w:link w:val="Textkomente"/>
    <w:uiPriority w:val="99"/>
    <w:rsid w:val="00B83EF7"/>
    <w:rPr>
      <w:sz w:val="20"/>
      <w:szCs w:val="20"/>
    </w:rPr>
  </w:style>
  <w:style w:type="paragraph" w:styleId="Pedmtkomente">
    <w:name w:val="annotation subject"/>
    <w:basedOn w:val="Textkomente"/>
    <w:next w:val="Textkomente"/>
    <w:link w:val="PedmtkomenteChar"/>
    <w:uiPriority w:val="99"/>
    <w:semiHidden/>
    <w:unhideWhenUsed/>
    <w:rsid w:val="00B83EF7"/>
    <w:rPr>
      <w:b/>
      <w:bCs/>
    </w:rPr>
  </w:style>
  <w:style w:type="character" w:customStyle="1" w:styleId="PedmtkomenteChar">
    <w:name w:val="Předmět komentáře Char"/>
    <w:basedOn w:val="TextkomenteChar"/>
    <w:link w:val="Pedmtkomente"/>
    <w:uiPriority w:val="99"/>
    <w:semiHidden/>
    <w:rsid w:val="00B83EF7"/>
    <w:rPr>
      <w:b/>
      <w:bCs/>
      <w:sz w:val="20"/>
      <w:szCs w:val="20"/>
    </w:rPr>
  </w:style>
  <w:style w:type="table" w:styleId="Mkatabulky">
    <w:name w:val="Table Grid"/>
    <w:basedOn w:val="Normlntabulka"/>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96D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D36"/>
  </w:style>
  <w:style w:type="paragraph" w:styleId="Zpat">
    <w:name w:val="footer"/>
    <w:basedOn w:val="Normln"/>
    <w:link w:val="ZpatChar"/>
    <w:uiPriority w:val="99"/>
    <w:unhideWhenUsed/>
    <w:rsid w:val="00A96D36"/>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D36"/>
  </w:style>
  <w:style w:type="paragraph" w:styleId="Textbubliny">
    <w:name w:val="Balloon Text"/>
    <w:basedOn w:val="Normln"/>
    <w:link w:val="TextbublinyChar"/>
    <w:uiPriority w:val="99"/>
    <w:semiHidden/>
    <w:unhideWhenUsed/>
    <w:rsid w:val="0089311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311C"/>
    <w:rPr>
      <w:rFonts w:ascii="Segoe UI" w:hAnsi="Segoe UI" w:cs="Segoe UI"/>
      <w:sz w:val="18"/>
      <w:szCs w:val="18"/>
    </w:rPr>
  </w:style>
  <w:style w:type="paragraph" w:customStyle="1" w:styleId="Default">
    <w:name w:val="Default"/>
    <w:rsid w:val="00F03C84"/>
    <w:pPr>
      <w:autoSpaceDE w:val="0"/>
      <w:autoSpaceDN w:val="0"/>
      <w:adjustRightInd w:val="0"/>
      <w:spacing w:after="0" w:line="240" w:lineRule="auto"/>
    </w:pPr>
    <w:rPr>
      <w:rFonts w:ascii="Calibri" w:hAnsi="Calibri" w:cs="Calibri"/>
      <w:color w:val="000000"/>
      <w:kern w:val="0"/>
      <w:sz w:val="24"/>
      <w:szCs w:val="24"/>
      <w:lang w:val="pl-PL"/>
    </w:rPr>
  </w:style>
  <w:style w:type="paragraph" w:styleId="Bezmezer">
    <w:name w:val="No Spacing"/>
    <w:uiPriority w:val="1"/>
    <w:qFormat/>
    <w:rsid w:val="00136AAF"/>
    <w:pPr>
      <w:spacing w:after="0" w:line="240" w:lineRule="auto"/>
    </w:pPr>
  </w:style>
  <w:style w:type="character" w:styleId="Nevyeenzmnka">
    <w:name w:val="Unresolved Mention"/>
    <w:basedOn w:val="Standardnpsmoodstavce"/>
    <w:uiPriority w:val="99"/>
    <w:semiHidden/>
    <w:unhideWhenUsed/>
    <w:rsid w:val="00043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ixton.com/welco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kebeliefscomix.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va.com/create/comic-strips/" TargetMode="External"/><Relationship Id="rId5" Type="http://schemas.openxmlformats.org/officeDocument/2006/relationships/webSettings" Target="webSettings.xml"/><Relationship Id="rId15" Type="http://schemas.openxmlformats.org/officeDocument/2006/relationships/hyperlink" Target="https://fliphtml5.co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anva.com/create/ebook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C7897-07BF-476C-8ED0-9BB898ACE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1322</Words>
  <Characters>7805</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Hájek Lubomír</cp:lastModifiedBy>
  <cp:revision>3</cp:revision>
  <dcterms:created xsi:type="dcterms:W3CDTF">2024-07-09T12:09:00Z</dcterms:created>
  <dcterms:modified xsi:type="dcterms:W3CDTF">2025-01-15T15:42:00Z</dcterms:modified>
</cp:coreProperties>
</file>