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DFB" w:rsidRDefault="002A3DFB">
      <w:pPr>
        <w:rPr>
          <w:lang w:val="en-GB"/>
        </w:rPr>
      </w:pPr>
    </w:p>
    <w:p w:rsidR="00B44B83" w:rsidRDefault="00B44B83">
      <w:pPr>
        <w:rPr>
          <w:lang w:val="en-GB"/>
        </w:rPr>
      </w:pPr>
      <w:r>
        <w:rPr>
          <w:lang w:val="en-GB"/>
        </w:rPr>
        <w:t xml:space="preserve">You are interviewing for a </w:t>
      </w:r>
      <w:r w:rsidR="00601826">
        <w:rPr>
          <w:lang w:val="en-GB"/>
        </w:rPr>
        <w:t>toy shop supervisor position. Three months trial period leading to permanent, full time contract. Job share possible.</w:t>
      </w:r>
    </w:p>
    <w:p w:rsidR="00B44B83" w:rsidRDefault="00B44B83">
      <w:pPr>
        <w:rPr>
          <w:lang w:val="en-GB"/>
        </w:rPr>
      </w:pPr>
    </w:p>
    <w:p w:rsidR="00F773F2" w:rsidRDefault="00F773F2" w:rsidP="00F773F2">
      <w:pPr>
        <w:rPr>
          <w:lang w:val="en-GB"/>
        </w:rPr>
      </w:pPr>
      <w:r>
        <w:rPr>
          <w:lang w:val="en-GB"/>
        </w:rPr>
        <w:t>You have three minutes to speak to the interviewees. You have to decide who you would like to employ. At the end of the interviews, you’ll be asked to explain who you chose, and why. Before you begin, think about and write down the situations/questions you are going to ask that will help you to determine if the candidate has the required qualities.</w:t>
      </w:r>
    </w:p>
    <w:p w:rsidR="00F773F2" w:rsidRDefault="00F773F2">
      <w:pPr>
        <w:rPr>
          <w:lang w:val="en-GB"/>
        </w:rPr>
      </w:pPr>
    </w:p>
    <w:p w:rsidR="0094457A" w:rsidRDefault="0094457A">
      <w:pPr>
        <w:rPr>
          <w:lang w:val="en-GB"/>
        </w:rPr>
      </w:pPr>
    </w:p>
    <w:p w:rsidR="00D71B28" w:rsidRPr="00EE5D1A" w:rsidRDefault="00D71B28">
      <w:pPr>
        <w:rPr>
          <w:i/>
          <w:u w:val="single"/>
          <w:lang w:val="en-GB"/>
        </w:rPr>
      </w:pPr>
      <w:r w:rsidRPr="00EE5D1A">
        <w:rPr>
          <w:i/>
          <w:u w:val="single"/>
          <w:lang w:val="en-GB"/>
        </w:rPr>
        <w:t>Profile of the ideal candidate:</w:t>
      </w:r>
    </w:p>
    <w:p w:rsidR="00B44B83" w:rsidRDefault="00601826">
      <w:pPr>
        <w:rPr>
          <w:i/>
          <w:lang w:val="en-GB"/>
        </w:rPr>
      </w:pPr>
      <w:r>
        <w:rPr>
          <w:i/>
          <w:lang w:val="en-GB"/>
        </w:rPr>
        <w:t>Proven team leader</w:t>
      </w:r>
    </w:p>
    <w:p w:rsidR="00601826" w:rsidRDefault="00601826">
      <w:pPr>
        <w:rPr>
          <w:i/>
          <w:lang w:val="en-GB"/>
        </w:rPr>
      </w:pPr>
      <w:r>
        <w:rPr>
          <w:i/>
          <w:lang w:val="en-GB"/>
        </w:rPr>
        <w:t>Excellent organizational skills</w:t>
      </w:r>
    </w:p>
    <w:p w:rsidR="00601826" w:rsidRDefault="00601826">
      <w:pPr>
        <w:rPr>
          <w:i/>
          <w:lang w:val="en-GB"/>
        </w:rPr>
      </w:pPr>
      <w:r>
        <w:rPr>
          <w:i/>
          <w:lang w:val="en-GB"/>
        </w:rPr>
        <w:t>Basic accounting knowledge</w:t>
      </w:r>
    </w:p>
    <w:p w:rsidR="00601826" w:rsidRDefault="00601826">
      <w:pPr>
        <w:rPr>
          <w:i/>
          <w:lang w:val="en-GB"/>
        </w:rPr>
      </w:pPr>
      <w:r>
        <w:rPr>
          <w:i/>
          <w:lang w:val="en-GB"/>
        </w:rPr>
        <w:t>Some knowledge of what toys are popular at the moment would be appreciated</w:t>
      </w:r>
    </w:p>
    <w:p w:rsidR="00601826" w:rsidRPr="00D71B28" w:rsidRDefault="00601826">
      <w:pPr>
        <w:rPr>
          <w:i/>
          <w:lang w:val="en-GB"/>
        </w:rPr>
      </w:pPr>
    </w:p>
    <w:p w:rsidR="0094457A" w:rsidRDefault="0094457A">
      <w:pPr>
        <w:rPr>
          <w:lang w:val="en-GB"/>
        </w:rPr>
      </w:pPr>
    </w:p>
    <w:p w:rsidR="0094457A" w:rsidRPr="0094457A" w:rsidRDefault="0094457A">
      <w:pPr>
        <w:rPr>
          <w:lang w:val="en-GB"/>
        </w:rPr>
      </w:pPr>
    </w:p>
    <w:sectPr w:rsidR="0094457A" w:rsidRPr="0094457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245" w:rsidRDefault="00B35245" w:rsidP="0094457A">
      <w:pPr>
        <w:spacing w:after="0" w:line="240" w:lineRule="auto"/>
      </w:pPr>
      <w:r>
        <w:separator/>
      </w:r>
    </w:p>
  </w:endnote>
  <w:endnote w:type="continuationSeparator" w:id="0">
    <w:p w:rsidR="00B35245" w:rsidRDefault="00B35245" w:rsidP="00944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DFB" w:rsidRDefault="002A3D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DFB" w:rsidRDefault="002A3DFB" w:rsidP="002A3DFB">
    <w:pPr>
      <w:pStyle w:val="Footer"/>
      <w:rPr>
        <w:lang w:val="en-GB"/>
      </w:rPr>
    </w:pPr>
    <w:r>
      <w:rPr>
        <w:lang w:val="en-GB"/>
      </w:rPr>
      <w:t>Based on</w:t>
    </w:r>
    <w:r>
      <w:rPr>
        <w:i/>
        <w:lang w:val="en-GB"/>
      </w:rPr>
      <w:t xml:space="preserve"> English File 3</w:t>
    </w:r>
    <w:r>
      <w:rPr>
        <w:i/>
        <w:vertAlign w:val="superscript"/>
        <w:lang w:val="en-GB"/>
      </w:rPr>
      <w:t>rd</w:t>
    </w:r>
    <w:r>
      <w:rPr>
        <w:i/>
        <w:lang w:val="en-GB"/>
      </w:rPr>
      <w:t xml:space="preserve"> edition Teacher’s Book Advanced, Oxford University Press 2015</w:t>
    </w:r>
  </w:p>
  <w:p w:rsidR="002A3DFB" w:rsidRPr="002A3DFB" w:rsidRDefault="002A3DFB">
    <w:pPr>
      <w:pStyle w:val="Footer"/>
      <w:rPr>
        <w:lang w:val="en-GB"/>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DFB" w:rsidRDefault="002A3D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245" w:rsidRDefault="00B35245" w:rsidP="0094457A">
      <w:pPr>
        <w:spacing w:after="0" w:line="240" w:lineRule="auto"/>
      </w:pPr>
      <w:r>
        <w:separator/>
      </w:r>
    </w:p>
  </w:footnote>
  <w:footnote w:type="continuationSeparator" w:id="0">
    <w:p w:rsidR="00B35245" w:rsidRDefault="00B35245" w:rsidP="009445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DFB" w:rsidRDefault="002A3D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57A" w:rsidRPr="0094457A" w:rsidRDefault="0094457A">
    <w:pPr>
      <w:pStyle w:val="Header"/>
      <w:rPr>
        <w:lang w:val="en-GB"/>
      </w:rPr>
    </w:pPr>
    <w:r>
      <w:rPr>
        <w:lang w:val="en-GB"/>
      </w:rPr>
      <w:t xml:space="preserve">JOB INTERVIEWS. </w:t>
    </w:r>
    <w:r w:rsidR="00601826">
      <w:rPr>
        <w:lang w:val="en-GB"/>
      </w:rPr>
      <w:t>TOY SHOP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DFB" w:rsidRDefault="002A3D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57A"/>
    <w:rsid w:val="00082BDE"/>
    <w:rsid w:val="00214BF3"/>
    <w:rsid w:val="002A3DFB"/>
    <w:rsid w:val="00355EC7"/>
    <w:rsid w:val="003B3BDC"/>
    <w:rsid w:val="00523781"/>
    <w:rsid w:val="00601826"/>
    <w:rsid w:val="0094457A"/>
    <w:rsid w:val="00A103EA"/>
    <w:rsid w:val="00AE50EE"/>
    <w:rsid w:val="00B35245"/>
    <w:rsid w:val="00B44B83"/>
    <w:rsid w:val="00D71B28"/>
    <w:rsid w:val="00EE5D1A"/>
    <w:rsid w:val="00F773F2"/>
    <w:rsid w:val="00FE3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8FA2B-52A9-4306-96B2-5324D32E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57A"/>
  </w:style>
  <w:style w:type="paragraph" w:styleId="Footer">
    <w:name w:val="footer"/>
    <w:basedOn w:val="Normal"/>
    <w:link w:val="FooterChar"/>
    <w:uiPriority w:val="99"/>
    <w:unhideWhenUsed/>
    <w:rsid w:val="00944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08807">
      <w:bodyDiv w:val="1"/>
      <w:marLeft w:val="0"/>
      <w:marRight w:val="0"/>
      <w:marTop w:val="0"/>
      <w:marBottom w:val="0"/>
      <w:divBdr>
        <w:top w:val="none" w:sz="0" w:space="0" w:color="auto"/>
        <w:left w:val="none" w:sz="0" w:space="0" w:color="auto"/>
        <w:bottom w:val="none" w:sz="0" w:space="0" w:color="auto"/>
        <w:right w:val="none" w:sz="0" w:space="0" w:color="auto"/>
      </w:divBdr>
    </w:div>
    <w:div w:id="63452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102</Words>
  <Characters>586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VDU</Company>
  <LinksUpToDate>false</LinksUpToDate>
  <CharactersWithSpaces>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dc:creator>
  <cp:keywords/>
  <dc:description/>
  <cp:lastModifiedBy>Lina</cp:lastModifiedBy>
  <cp:revision>5</cp:revision>
  <dcterms:created xsi:type="dcterms:W3CDTF">2021-03-14T10:50:00Z</dcterms:created>
  <dcterms:modified xsi:type="dcterms:W3CDTF">2021-03-20T16:51:00Z</dcterms:modified>
</cp:coreProperties>
</file>